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7D" w:rsidRPr="00541940" w:rsidRDefault="0002337D" w:rsidP="00541940">
      <w:pPr>
        <w:spacing w:before="120" w:line="312" w:lineRule="auto"/>
        <w:jc w:val="both"/>
        <w:rPr>
          <w:rFonts w:ascii="Arial" w:hAnsi="Arial" w:cs="Arial"/>
          <w:szCs w:val="22"/>
        </w:rPr>
      </w:pPr>
      <w:bookmarkStart w:id="0" w:name="_GoBack"/>
      <w:bookmarkEnd w:id="0"/>
      <w:r w:rsidRPr="00541940">
        <w:rPr>
          <w:rFonts w:ascii="Arial" w:hAnsi="Arial" w:cs="Arial"/>
          <w:szCs w:val="22"/>
        </w:rPr>
        <w:t>Sehr geehrte Betreuerin, sehr geehrter Betreuer!</w:t>
      </w:r>
    </w:p>
    <w:p w:rsidR="0002337D" w:rsidRPr="00541940" w:rsidRDefault="0002337D" w:rsidP="00D84F8A">
      <w:pPr>
        <w:spacing w:before="120" w:line="312" w:lineRule="auto"/>
        <w:jc w:val="both"/>
        <w:rPr>
          <w:rFonts w:ascii="Arial" w:hAnsi="Arial" w:cs="Arial"/>
          <w:szCs w:val="22"/>
        </w:rPr>
      </w:pPr>
      <w:r w:rsidRPr="00541940">
        <w:rPr>
          <w:rFonts w:ascii="Arial" w:hAnsi="Arial" w:cs="Arial"/>
          <w:szCs w:val="22"/>
        </w:rPr>
        <w:t>Ihre Angehörige / Ihr Angehöriger, bzw., - sofern Sie hauptamtlich mit Betreuungen befasst sind -, Ihr</w:t>
      </w:r>
      <w:r w:rsidR="00541940">
        <w:rPr>
          <w:rFonts w:ascii="Arial" w:hAnsi="Arial" w:cs="Arial"/>
          <w:szCs w:val="22"/>
        </w:rPr>
        <w:t>/e</w:t>
      </w:r>
      <w:r w:rsidRPr="00541940">
        <w:rPr>
          <w:rFonts w:ascii="Arial" w:hAnsi="Arial" w:cs="Arial"/>
          <w:szCs w:val="22"/>
        </w:rPr>
        <w:t xml:space="preserve"> zu betreuende</w:t>
      </w:r>
      <w:r w:rsidR="00541940">
        <w:rPr>
          <w:rFonts w:ascii="Arial" w:hAnsi="Arial" w:cs="Arial"/>
          <w:szCs w:val="22"/>
        </w:rPr>
        <w:t>/</w:t>
      </w:r>
      <w:r w:rsidRPr="00541940">
        <w:rPr>
          <w:rFonts w:ascii="Arial" w:hAnsi="Arial" w:cs="Arial"/>
          <w:szCs w:val="22"/>
        </w:rPr>
        <w:t>r Mandant</w:t>
      </w:r>
      <w:r w:rsidR="00541940">
        <w:rPr>
          <w:rFonts w:ascii="Arial" w:hAnsi="Arial" w:cs="Arial"/>
          <w:szCs w:val="22"/>
        </w:rPr>
        <w:t>/in</w:t>
      </w:r>
      <w:r w:rsidRPr="00541940">
        <w:rPr>
          <w:rFonts w:ascii="Arial" w:hAnsi="Arial" w:cs="Arial"/>
          <w:szCs w:val="22"/>
        </w:rPr>
        <w:t xml:space="preserve">, wird derzeit von </w:t>
      </w:r>
      <w:r w:rsidR="00541940">
        <w:rPr>
          <w:rFonts w:ascii="Arial" w:hAnsi="Arial" w:cs="Arial"/>
          <w:szCs w:val="22"/>
        </w:rPr>
        <w:t>meiner/</w:t>
      </w:r>
      <w:r w:rsidRPr="00541940">
        <w:rPr>
          <w:rFonts w:ascii="Arial" w:hAnsi="Arial" w:cs="Arial"/>
          <w:szCs w:val="22"/>
        </w:rPr>
        <w:t>meinem ärztlichen Kolleg</w:t>
      </w:r>
      <w:r w:rsidR="00541940">
        <w:rPr>
          <w:rFonts w:ascii="Arial" w:hAnsi="Arial" w:cs="Arial"/>
          <w:szCs w:val="22"/>
        </w:rPr>
        <w:t>in/Kollegen</w:t>
      </w:r>
      <w:r w:rsidRPr="00541940">
        <w:rPr>
          <w:rFonts w:ascii="Arial" w:hAnsi="Arial" w:cs="Arial"/>
          <w:szCs w:val="22"/>
        </w:rPr>
        <w:t xml:space="preserve">, </w:t>
      </w:r>
      <w:bookmarkStart w:id="1" w:name="Text1"/>
      <w:r w:rsidR="00D84F8A" w:rsidRPr="002565CA">
        <w:rPr>
          <w:rFonts w:ascii="Arial" w:hAnsi="Arial" w:cs="Arial"/>
          <w:szCs w:val="22"/>
          <w:shd w:val="clear" w:color="auto" w:fill="B3B3B3"/>
        </w:rPr>
        <w:t>Frau/Herrn Dr. xyz</w:t>
      </w:r>
      <w:bookmarkEnd w:id="1"/>
      <w:r w:rsidRPr="00541940">
        <w:rPr>
          <w:rFonts w:ascii="Arial" w:hAnsi="Arial" w:cs="Arial"/>
          <w:szCs w:val="22"/>
        </w:rPr>
        <w:t xml:space="preserve">, psychiatrisch im Pflegeheim betreut. Seit </w:t>
      </w:r>
      <w:r w:rsidR="00541940">
        <w:rPr>
          <w:rFonts w:ascii="Arial" w:hAnsi="Arial" w:cs="Arial"/>
          <w:szCs w:val="22"/>
        </w:rPr>
        <w:t>0</w:t>
      </w:r>
      <w:r w:rsidRPr="00541940">
        <w:rPr>
          <w:rFonts w:ascii="Arial" w:hAnsi="Arial" w:cs="Arial"/>
          <w:szCs w:val="22"/>
        </w:rPr>
        <w:t>1.</w:t>
      </w:r>
      <w:r w:rsidR="00541940">
        <w:rPr>
          <w:rFonts w:ascii="Arial" w:hAnsi="Arial" w:cs="Arial"/>
          <w:szCs w:val="22"/>
        </w:rPr>
        <w:t>0</w:t>
      </w:r>
      <w:r w:rsidRPr="00541940">
        <w:rPr>
          <w:rFonts w:ascii="Arial" w:hAnsi="Arial" w:cs="Arial"/>
          <w:szCs w:val="22"/>
        </w:rPr>
        <w:t>7.2010 besteht ein neuer, zwischen der AOK Hessen, der Kassenärztlichen Vereinigung und dem Berufsverband BVDN Hessen vereinbarter Versorgungsvertrag, der helfen soll, niedergelassene Fachärzte für Psychiatrie verstärkt in die Übernahme von Behandlungen in Altenpflegeheime einzubinden. In Absprache mit</w:t>
      </w:r>
      <w:r w:rsidR="002565CA">
        <w:rPr>
          <w:rFonts w:ascii="Arial" w:hAnsi="Arial" w:cs="Arial"/>
          <w:szCs w:val="22"/>
        </w:rPr>
        <w:t xml:space="preserve"> </w:t>
      </w:r>
      <w:r w:rsidR="00D84F8A" w:rsidRPr="002565CA">
        <w:rPr>
          <w:rFonts w:ascii="Arial" w:hAnsi="Arial" w:cs="Arial"/>
          <w:szCs w:val="22"/>
          <w:shd w:val="clear" w:color="auto" w:fill="B3B3B3"/>
        </w:rPr>
        <w:t>Frau/Herrn Dr. xyz</w:t>
      </w:r>
      <w:r w:rsidRPr="00541940">
        <w:rPr>
          <w:rFonts w:ascii="Arial" w:hAnsi="Arial" w:cs="Arial"/>
          <w:szCs w:val="22"/>
        </w:rPr>
        <w:t xml:space="preserve"> möchte ich Sie mit dieser neuen Möglichkeit zu einer veränderten ambulanten psychiatrischen Behandlung der Patienten, die bei der AOK versichert sind und in Pflegeheimen leben, vertraut machen. Einzelheiten entnehmen Sie bitte der beiliegenden Presseinformation sowie der Teilnahmeerklärung. </w:t>
      </w:r>
    </w:p>
    <w:p w:rsidR="0002337D" w:rsidRPr="00541940" w:rsidRDefault="0002337D" w:rsidP="00541940">
      <w:pPr>
        <w:spacing w:before="120" w:line="312" w:lineRule="auto"/>
        <w:jc w:val="both"/>
        <w:rPr>
          <w:rFonts w:ascii="Arial" w:hAnsi="Arial" w:cs="Arial"/>
          <w:szCs w:val="22"/>
        </w:rPr>
      </w:pPr>
      <w:r w:rsidRPr="00541940">
        <w:rPr>
          <w:rFonts w:ascii="Arial" w:hAnsi="Arial" w:cs="Arial"/>
          <w:szCs w:val="22"/>
        </w:rPr>
        <w:t xml:space="preserve">Die wesentlichen Inhalte des Vertrages, die auch für den hohen Qualitätsstandard stehen, sind </w:t>
      </w:r>
    </w:p>
    <w:p w:rsidR="0002337D" w:rsidRPr="00541940" w:rsidRDefault="0002337D" w:rsidP="00541940">
      <w:pPr>
        <w:numPr>
          <w:ilvl w:val="0"/>
          <w:numId w:val="1"/>
        </w:numPr>
        <w:tabs>
          <w:tab w:val="clear" w:pos="720"/>
          <w:tab w:val="num" w:pos="567"/>
        </w:tabs>
        <w:spacing w:before="120" w:line="312" w:lineRule="auto"/>
        <w:ind w:left="567" w:hanging="567"/>
        <w:jc w:val="both"/>
        <w:rPr>
          <w:rFonts w:ascii="Arial" w:hAnsi="Arial" w:cs="Arial"/>
          <w:szCs w:val="22"/>
        </w:rPr>
      </w:pPr>
      <w:r w:rsidRPr="00541940">
        <w:rPr>
          <w:rFonts w:ascii="Arial" w:hAnsi="Arial" w:cs="Arial"/>
          <w:szCs w:val="22"/>
        </w:rPr>
        <w:t xml:space="preserve">mindestens 3 fachärztliche Visiten im Heim pro Quartal, </w:t>
      </w:r>
    </w:p>
    <w:p w:rsidR="0002337D" w:rsidRPr="00541940" w:rsidRDefault="0002337D" w:rsidP="00541940">
      <w:pPr>
        <w:numPr>
          <w:ilvl w:val="0"/>
          <w:numId w:val="1"/>
        </w:numPr>
        <w:tabs>
          <w:tab w:val="clear" w:pos="720"/>
          <w:tab w:val="num" w:pos="567"/>
        </w:tabs>
        <w:spacing w:before="120" w:line="312" w:lineRule="auto"/>
        <w:ind w:left="567" w:hanging="567"/>
        <w:jc w:val="both"/>
        <w:rPr>
          <w:rFonts w:ascii="Arial" w:hAnsi="Arial" w:cs="Arial"/>
          <w:szCs w:val="22"/>
        </w:rPr>
      </w:pPr>
      <w:r w:rsidRPr="00541940">
        <w:rPr>
          <w:rFonts w:ascii="Arial" w:hAnsi="Arial" w:cs="Arial"/>
          <w:szCs w:val="22"/>
        </w:rPr>
        <w:t xml:space="preserve">einmal jährlich ein leitlinienorientiertes Assessment (eine diagnostische und therapeutische Bestandsaufnahme), </w:t>
      </w:r>
    </w:p>
    <w:p w:rsidR="0002337D" w:rsidRPr="00541940" w:rsidRDefault="0002337D" w:rsidP="00541940">
      <w:pPr>
        <w:numPr>
          <w:ilvl w:val="0"/>
          <w:numId w:val="1"/>
        </w:numPr>
        <w:tabs>
          <w:tab w:val="clear" w:pos="720"/>
          <w:tab w:val="num" w:pos="567"/>
        </w:tabs>
        <w:spacing w:before="120" w:line="312" w:lineRule="auto"/>
        <w:ind w:left="567" w:hanging="567"/>
        <w:jc w:val="both"/>
        <w:rPr>
          <w:rFonts w:ascii="Arial" w:hAnsi="Arial" w:cs="Arial"/>
          <w:szCs w:val="22"/>
        </w:rPr>
      </w:pPr>
      <w:r w:rsidRPr="00541940">
        <w:rPr>
          <w:rFonts w:ascii="Arial" w:hAnsi="Arial" w:cs="Arial"/>
          <w:szCs w:val="22"/>
        </w:rPr>
        <w:t xml:space="preserve">eine fallbezogene Unterweisung des Pflegepersonals, </w:t>
      </w:r>
    </w:p>
    <w:p w:rsidR="0002337D" w:rsidRPr="00541940" w:rsidRDefault="0002337D" w:rsidP="00541940">
      <w:pPr>
        <w:numPr>
          <w:ilvl w:val="0"/>
          <w:numId w:val="1"/>
        </w:numPr>
        <w:tabs>
          <w:tab w:val="clear" w:pos="720"/>
          <w:tab w:val="num" w:pos="567"/>
        </w:tabs>
        <w:spacing w:before="120" w:line="312" w:lineRule="auto"/>
        <w:ind w:left="567" w:hanging="567"/>
        <w:jc w:val="both"/>
        <w:rPr>
          <w:rFonts w:ascii="Arial" w:hAnsi="Arial" w:cs="Arial"/>
          <w:szCs w:val="22"/>
        </w:rPr>
      </w:pPr>
      <w:r w:rsidRPr="00541940">
        <w:rPr>
          <w:rFonts w:ascii="Arial" w:hAnsi="Arial" w:cs="Arial"/>
          <w:szCs w:val="22"/>
        </w:rPr>
        <w:t xml:space="preserve">bedarfsorientierte Information des Hausarztes, </w:t>
      </w:r>
    </w:p>
    <w:p w:rsidR="0002337D" w:rsidRPr="00541940" w:rsidRDefault="0002337D" w:rsidP="00541940">
      <w:pPr>
        <w:numPr>
          <w:ilvl w:val="0"/>
          <w:numId w:val="1"/>
        </w:numPr>
        <w:tabs>
          <w:tab w:val="clear" w:pos="720"/>
          <w:tab w:val="num" w:pos="567"/>
        </w:tabs>
        <w:spacing w:before="120" w:line="312" w:lineRule="auto"/>
        <w:ind w:left="567" w:hanging="567"/>
        <w:jc w:val="both"/>
        <w:rPr>
          <w:rFonts w:ascii="Arial" w:hAnsi="Arial" w:cs="Arial"/>
          <w:szCs w:val="22"/>
        </w:rPr>
      </w:pPr>
      <w:r w:rsidRPr="00541940">
        <w:rPr>
          <w:rFonts w:ascii="Arial" w:hAnsi="Arial" w:cs="Arial"/>
          <w:szCs w:val="22"/>
        </w:rPr>
        <w:t xml:space="preserve">eine intensivierte Psychopharmakotherapie sowie </w:t>
      </w:r>
    </w:p>
    <w:p w:rsidR="0002337D" w:rsidRPr="00541940" w:rsidRDefault="0002337D" w:rsidP="00541940">
      <w:pPr>
        <w:numPr>
          <w:ilvl w:val="0"/>
          <w:numId w:val="1"/>
        </w:numPr>
        <w:tabs>
          <w:tab w:val="clear" w:pos="720"/>
          <w:tab w:val="num" w:pos="567"/>
        </w:tabs>
        <w:spacing w:before="120" w:line="312" w:lineRule="auto"/>
        <w:ind w:left="567" w:hanging="567"/>
        <w:jc w:val="both"/>
        <w:rPr>
          <w:rFonts w:ascii="Arial" w:hAnsi="Arial" w:cs="Arial"/>
          <w:szCs w:val="22"/>
        </w:rPr>
      </w:pPr>
      <w:r w:rsidRPr="00541940">
        <w:rPr>
          <w:rFonts w:ascii="Arial" w:hAnsi="Arial" w:cs="Arial"/>
          <w:szCs w:val="22"/>
        </w:rPr>
        <w:t xml:space="preserve">eine bessere Erreichbarkeit des Facharztes auch außerhalb der Sprechzeiten in Notfällen. </w:t>
      </w:r>
    </w:p>
    <w:p w:rsidR="0002337D" w:rsidRPr="00541940" w:rsidRDefault="0002337D" w:rsidP="00541940">
      <w:pPr>
        <w:spacing w:before="120" w:line="312" w:lineRule="auto"/>
        <w:jc w:val="both"/>
        <w:rPr>
          <w:rFonts w:ascii="Arial" w:hAnsi="Arial" w:cs="Arial"/>
          <w:szCs w:val="22"/>
        </w:rPr>
      </w:pPr>
      <w:r w:rsidRPr="00541940">
        <w:rPr>
          <w:rFonts w:ascii="Arial" w:hAnsi="Arial" w:cs="Arial"/>
          <w:szCs w:val="22"/>
        </w:rPr>
        <w:t>Die Vorteile dieses Vertrages sollen sich in einer reduzierten Einweisungsquote in Psychiatrische Kliniken sowie in minimierter Neben- und Wechselwirkungsraten bei der Pharmakotherapie erweisen.</w:t>
      </w:r>
    </w:p>
    <w:p w:rsidR="0002337D" w:rsidRPr="00541940" w:rsidRDefault="0002337D" w:rsidP="00541940">
      <w:pPr>
        <w:spacing w:before="120" w:line="312" w:lineRule="auto"/>
        <w:jc w:val="both"/>
        <w:rPr>
          <w:rFonts w:ascii="Arial" w:hAnsi="Arial" w:cs="Arial"/>
          <w:szCs w:val="22"/>
        </w:rPr>
      </w:pPr>
      <w:r w:rsidRPr="00541940">
        <w:rPr>
          <w:rFonts w:ascii="Arial" w:hAnsi="Arial" w:cs="Arial"/>
          <w:szCs w:val="22"/>
        </w:rPr>
        <w:t>Die Teilnahmeerklärung kann von Ihnen nach einem Jahr und dann zu jedem Quartalsende gekündigt werden.</w:t>
      </w:r>
    </w:p>
    <w:p w:rsidR="0002337D" w:rsidRPr="00541940" w:rsidRDefault="0002337D" w:rsidP="00D84F8A">
      <w:pPr>
        <w:spacing w:before="120" w:line="312" w:lineRule="auto"/>
        <w:jc w:val="both"/>
        <w:rPr>
          <w:rFonts w:ascii="Arial" w:hAnsi="Arial" w:cs="Arial"/>
          <w:szCs w:val="22"/>
        </w:rPr>
      </w:pPr>
      <w:r w:rsidRPr="00541940">
        <w:rPr>
          <w:rFonts w:ascii="Arial" w:hAnsi="Arial" w:cs="Arial"/>
          <w:szCs w:val="22"/>
        </w:rPr>
        <w:t xml:space="preserve">Wir empfehlen Ihnen die Teilnahme an diesem Vertrag. </w:t>
      </w:r>
      <w:r w:rsidR="00347E08" w:rsidRPr="00541940">
        <w:rPr>
          <w:rFonts w:ascii="Arial" w:hAnsi="Arial" w:cs="Arial"/>
          <w:szCs w:val="22"/>
        </w:rPr>
        <w:t xml:space="preserve">Dann würde die psychiatrische Behandlung zukünftig im Sinne dieses Vertrages von </w:t>
      </w:r>
      <w:r w:rsidR="00D84F8A" w:rsidRPr="002565CA">
        <w:rPr>
          <w:rFonts w:ascii="Arial" w:hAnsi="Arial" w:cs="Arial"/>
          <w:szCs w:val="22"/>
          <w:shd w:val="clear" w:color="auto" w:fill="B3B3B3"/>
        </w:rPr>
        <w:t>Frau/Herrn Dr. xyz</w:t>
      </w:r>
      <w:r w:rsidR="002565CA" w:rsidRPr="002565CA">
        <w:rPr>
          <w:rFonts w:ascii="Arial" w:hAnsi="Arial" w:cs="Arial"/>
          <w:szCs w:val="22"/>
        </w:rPr>
        <w:t xml:space="preserve"> </w:t>
      </w:r>
      <w:r w:rsidR="00347E08" w:rsidRPr="00541940">
        <w:rPr>
          <w:rFonts w:ascii="Arial" w:hAnsi="Arial" w:cs="Arial"/>
          <w:szCs w:val="22"/>
        </w:rPr>
        <w:t xml:space="preserve">fortgeführt. </w:t>
      </w:r>
      <w:r w:rsidRPr="00541940">
        <w:rPr>
          <w:rFonts w:ascii="Arial" w:hAnsi="Arial" w:cs="Arial"/>
          <w:szCs w:val="22"/>
        </w:rPr>
        <w:t xml:space="preserve">Wenn Sie dazu noch Fragen haben, können Sie mich </w:t>
      </w:r>
      <w:r w:rsidR="00D84F8A" w:rsidRPr="002565CA">
        <w:rPr>
          <w:rFonts w:ascii="Arial" w:hAnsi="Arial" w:cs="Arial"/>
          <w:szCs w:val="22"/>
          <w:shd w:val="clear" w:color="auto" w:fill="B3B3B3"/>
        </w:rPr>
        <w:t>vormittags/nachmittags</w:t>
      </w:r>
      <w:r w:rsidR="00D84F8A" w:rsidRPr="00541940">
        <w:rPr>
          <w:rFonts w:ascii="Arial" w:hAnsi="Arial" w:cs="Arial"/>
          <w:szCs w:val="22"/>
        </w:rPr>
        <w:t xml:space="preserve"> </w:t>
      </w:r>
      <w:r w:rsidR="003E415B" w:rsidRPr="00541940">
        <w:rPr>
          <w:rFonts w:ascii="Arial" w:hAnsi="Arial" w:cs="Arial"/>
          <w:szCs w:val="22"/>
        </w:rPr>
        <w:t xml:space="preserve">zwischen.... </w:t>
      </w:r>
      <w:r w:rsidRPr="00541940">
        <w:rPr>
          <w:rFonts w:ascii="Arial" w:hAnsi="Arial" w:cs="Arial"/>
          <w:szCs w:val="22"/>
        </w:rPr>
        <w:t>Uhr und</w:t>
      </w:r>
      <w:r w:rsidR="00D84F8A">
        <w:rPr>
          <w:rFonts w:ascii="Arial" w:hAnsi="Arial" w:cs="Arial"/>
          <w:szCs w:val="22"/>
        </w:rPr>
        <w:t xml:space="preserve"> </w:t>
      </w:r>
      <w:r w:rsidR="00D84F8A">
        <w:rPr>
          <w:rFonts w:ascii="Arial" w:hAnsi="Arial" w:cs="Arial"/>
          <w:szCs w:val="22"/>
          <w:shd w:val="clear" w:color="auto" w:fill="B3B3B3"/>
        </w:rPr>
        <w:t>....</w:t>
      </w:r>
      <w:r w:rsidR="00D84F8A" w:rsidRPr="00D84F8A">
        <w:rPr>
          <w:rFonts w:ascii="Arial" w:hAnsi="Arial" w:cs="Arial"/>
          <w:szCs w:val="22"/>
        </w:rPr>
        <w:t xml:space="preserve"> </w:t>
      </w:r>
      <w:r w:rsidRPr="00541940">
        <w:rPr>
          <w:rFonts w:ascii="Arial" w:hAnsi="Arial" w:cs="Arial"/>
          <w:szCs w:val="22"/>
        </w:rPr>
        <w:t>Uhr in der Praxis anrufen. Bitte senden Sie mir die Teilnahmeerklärung baldmöglichst an meine Praxisadresse zurück.</w:t>
      </w:r>
    </w:p>
    <w:p w:rsidR="0002337D" w:rsidRPr="00541940" w:rsidRDefault="0002337D" w:rsidP="00541940">
      <w:pPr>
        <w:spacing w:before="120" w:line="312" w:lineRule="auto"/>
        <w:jc w:val="both"/>
        <w:rPr>
          <w:rFonts w:ascii="Arial" w:hAnsi="Arial" w:cs="Arial"/>
          <w:szCs w:val="22"/>
        </w:rPr>
      </w:pPr>
      <w:r w:rsidRPr="00541940">
        <w:rPr>
          <w:rFonts w:ascii="Arial" w:hAnsi="Arial" w:cs="Arial"/>
          <w:szCs w:val="22"/>
        </w:rPr>
        <w:t xml:space="preserve">Mit freundlichen Grüßen </w:t>
      </w:r>
    </w:p>
    <w:p w:rsidR="0002337D" w:rsidRPr="00541940" w:rsidRDefault="0002337D" w:rsidP="00541940">
      <w:pPr>
        <w:spacing w:before="120" w:line="312" w:lineRule="auto"/>
        <w:jc w:val="both"/>
        <w:rPr>
          <w:szCs w:val="22"/>
        </w:rPr>
      </w:pPr>
    </w:p>
    <w:p w:rsidR="0002337D" w:rsidRPr="00541940" w:rsidRDefault="00D84F8A" w:rsidP="00D84F8A">
      <w:pPr>
        <w:tabs>
          <w:tab w:val="left" w:pos="5103"/>
        </w:tabs>
        <w:spacing w:before="120" w:line="312" w:lineRule="auto"/>
        <w:jc w:val="both"/>
        <w:rPr>
          <w:rFonts w:ascii="Arial" w:hAnsi="Arial" w:cs="Arial"/>
          <w:szCs w:val="22"/>
        </w:rPr>
      </w:pPr>
      <w:r w:rsidRPr="002565CA">
        <w:rPr>
          <w:rFonts w:ascii="Arial" w:hAnsi="Arial" w:cs="Arial"/>
          <w:szCs w:val="22"/>
          <w:shd w:val="clear" w:color="auto" w:fill="B3B3B3"/>
        </w:rPr>
        <w:t>Name</w:t>
      </w:r>
      <w:r w:rsidR="0002337D" w:rsidRPr="00541940">
        <w:rPr>
          <w:rFonts w:ascii="Arial" w:hAnsi="Arial" w:cs="Arial"/>
          <w:szCs w:val="22"/>
        </w:rPr>
        <w:tab/>
      </w:r>
      <w:r w:rsidRPr="002565CA">
        <w:rPr>
          <w:rFonts w:ascii="Arial" w:hAnsi="Arial" w:cs="Arial"/>
          <w:szCs w:val="22"/>
          <w:shd w:val="clear" w:color="auto" w:fill="B3B3B3"/>
        </w:rPr>
        <w:t>Name</w:t>
      </w:r>
    </w:p>
    <w:p w:rsidR="008A1D54" w:rsidRDefault="00D84F8A" w:rsidP="00127406">
      <w:pPr>
        <w:tabs>
          <w:tab w:val="left" w:pos="5103"/>
        </w:tabs>
        <w:spacing w:line="312" w:lineRule="auto"/>
        <w:jc w:val="both"/>
      </w:pPr>
      <w:r w:rsidRPr="002565CA">
        <w:rPr>
          <w:rFonts w:ascii="Arial" w:hAnsi="Arial" w:cs="Arial"/>
          <w:szCs w:val="22"/>
          <w:shd w:val="clear" w:color="auto" w:fill="B3B3B3"/>
        </w:rPr>
        <w:t>Arzt/Ärztin</w:t>
      </w:r>
      <w:r w:rsidRPr="00541940">
        <w:rPr>
          <w:rFonts w:ascii="Arial" w:hAnsi="Arial" w:cs="Arial"/>
          <w:szCs w:val="22"/>
        </w:rPr>
        <w:t xml:space="preserve"> </w:t>
      </w:r>
      <w:r w:rsidR="0002337D" w:rsidRPr="00541940">
        <w:rPr>
          <w:rFonts w:ascii="Arial" w:hAnsi="Arial" w:cs="Arial"/>
          <w:szCs w:val="22"/>
        </w:rPr>
        <w:t xml:space="preserve">für </w:t>
      </w:r>
      <w:r w:rsidR="00CC31A8" w:rsidRPr="00541940">
        <w:rPr>
          <w:rFonts w:ascii="Arial" w:hAnsi="Arial" w:cs="Arial"/>
          <w:szCs w:val="22"/>
        </w:rPr>
        <w:t>Psychiatrie</w:t>
      </w:r>
      <w:r w:rsidR="0002337D" w:rsidRPr="00541940">
        <w:rPr>
          <w:rFonts w:ascii="Arial" w:hAnsi="Arial" w:cs="Arial"/>
          <w:szCs w:val="22"/>
        </w:rPr>
        <w:tab/>
      </w:r>
      <w:r w:rsidRPr="002565CA">
        <w:rPr>
          <w:rFonts w:ascii="Arial" w:hAnsi="Arial" w:cs="Arial"/>
          <w:szCs w:val="22"/>
          <w:shd w:val="clear" w:color="auto" w:fill="B3B3B3"/>
        </w:rPr>
        <w:t>Arzt/Ärztin</w:t>
      </w:r>
      <w:r w:rsidRPr="00541940">
        <w:rPr>
          <w:rFonts w:ascii="Arial" w:hAnsi="Arial" w:cs="Arial"/>
          <w:szCs w:val="22"/>
        </w:rPr>
        <w:t xml:space="preserve"> </w:t>
      </w:r>
      <w:r w:rsidR="00347E08" w:rsidRPr="00541940">
        <w:rPr>
          <w:rFonts w:ascii="Arial" w:hAnsi="Arial" w:cs="Arial"/>
          <w:szCs w:val="22"/>
        </w:rPr>
        <w:t>der Institutsambulanz</w:t>
      </w:r>
    </w:p>
    <w:sectPr w:rsidR="008A1D5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AA8" w:rsidRDefault="00B12AA8">
      <w:r>
        <w:separator/>
      </w:r>
    </w:p>
  </w:endnote>
  <w:endnote w:type="continuationSeparator" w:id="0">
    <w:p w:rsidR="00B12AA8" w:rsidRDefault="00B1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AA8" w:rsidRDefault="00B12AA8">
      <w:r>
        <w:separator/>
      </w:r>
    </w:p>
  </w:footnote>
  <w:footnote w:type="continuationSeparator" w:id="0">
    <w:p w:rsidR="00B12AA8" w:rsidRDefault="00B12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06" w:rsidRPr="0011417C" w:rsidRDefault="00127406" w:rsidP="00D84F8A">
    <w:pPr>
      <w:pStyle w:val="Kopfzeile"/>
      <w:jc w:val="center"/>
      <w:rPr>
        <w:rFonts w:ascii="Arial" w:hAnsi="Arial" w:cs="Arial"/>
        <w:b/>
        <w:bCs/>
        <w:szCs w:val="22"/>
      </w:rPr>
    </w:pPr>
    <w:r w:rsidRPr="0011417C">
      <w:rPr>
        <w:rFonts w:ascii="Arial" w:hAnsi="Arial" w:cs="Arial"/>
        <w:b/>
        <w:bCs/>
        <w:szCs w:val="22"/>
      </w:rPr>
      <w:t>Musterschreiben an Betreuer</w:t>
    </w:r>
  </w:p>
  <w:p w:rsidR="00127406" w:rsidRPr="0011417C" w:rsidRDefault="00127406" w:rsidP="00D84F8A">
    <w:pPr>
      <w:pStyle w:val="Kopfzeile"/>
      <w:jc w:val="center"/>
      <w:rPr>
        <w:rFonts w:ascii="Arial" w:hAnsi="Arial" w:cs="Arial"/>
        <w:b/>
        <w:bCs/>
        <w:szCs w:val="22"/>
      </w:rPr>
    </w:pPr>
    <w:r w:rsidRPr="0011417C">
      <w:rPr>
        <w:rFonts w:ascii="Arial" w:hAnsi="Arial" w:cs="Arial"/>
        <w:b/>
        <w:bCs/>
        <w:szCs w:val="22"/>
      </w:rPr>
      <w:t>Sondervertrag „Psychiatrische Versorgung in Altenpflegeheimen</w:t>
    </w:r>
    <w:r w:rsidR="003E415B">
      <w:rPr>
        <w:rFonts w:ascii="Arial" w:hAnsi="Arial" w:cs="Arial"/>
        <w:b/>
        <w:bCs/>
        <w:szCs w:val="22"/>
      </w:rPr>
      <w:t>“</w:t>
    </w:r>
  </w:p>
  <w:p w:rsidR="00127406" w:rsidRPr="0011417C" w:rsidRDefault="00127406" w:rsidP="00D84F8A">
    <w:pPr>
      <w:pStyle w:val="Kopfzeile"/>
      <w:jc w:val="center"/>
      <w:rPr>
        <w:rFonts w:ascii="Arial" w:hAnsi="Arial" w:cs="Arial"/>
        <w:b/>
        <w:bCs/>
        <w:szCs w:val="22"/>
      </w:rPr>
    </w:pPr>
    <w:r w:rsidRPr="0011417C">
      <w:rPr>
        <w:rFonts w:ascii="Arial" w:hAnsi="Arial" w:cs="Arial"/>
        <w:b/>
        <w:bCs/>
        <w:szCs w:val="22"/>
      </w:rPr>
      <w:t>Vertragspartner: BVDN, AOK,KVH</w:t>
    </w:r>
  </w:p>
  <w:p w:rsidR="00127406" w:rsidRDefault="001274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A44FF"/>
    <w:multiLevelType w:val="hybridMultilevel"/>
    <w:tmpl w:val="797051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7D"/>
    <w:rsid w:val="0002337D"/>
    <w:rsid w:val="000D1F5C"/>
    <w:rsid w:val="00127406"/>
    <w:rsid w:val="002565CA"/>
    <w:rsid w:val="00335ED4"/>
    <w:rsid w:val="0033779D"/>
    <w:rsid w:val="00347E08"/>
    <w:rsid w:val="00385537"/>
    <w:rsid w:val="003E415B"/>
    <w:rsid w:val="00541940"/>
    <w:rsid w:val="00847FBE"/>
    <w:rsid w:val="00865B17"/>
    <w:rsid w:val="008A1D54"/>
    <w:rsid w:val="008D36A6"/>
    <w:rsid w:val="00945762"/>
    <w:rsid w:val="00AA3279"/>
    <w:rsid w:val="00B12AA8"/>
    <w:rsid w:val="00B304EC"/>
    <w:rsid w:val="00BE7856"/>
    <w:rsid w:val="00C938A6"/>
    <w:rsid w:val="00CC31A8"/>
    <w:rsid w:val="00D1759D"/>
    <w:rsid w:val="00D84F8A"/>
    <w:rsid w:val="00DC6F24"/>
    <w:rsid w:val="00EE5BBF"/>
    <w:rsid w:val="00FF0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337D"/>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84F8A"/>
    <w:pPr>
      <w:tabs>
        <w:tab w:val="center" w:pos="4536"/>
        <w:tab w:val="right" w:pos="9072"/>
      </w:tabs>
    </w:pPr>
  </w:style>
  <w:style w:type="paragraph" w:styleId="Fuzeile">
    <w:name w:val="footer"/>
    <w:basedOn w:val="Standard"/>
    <w:rsid w:val="00D84F8A"/>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337D"/>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84F8A"/>
    <w:pPr>
      <w:tabs>
        <w:tab w:val="center" w:pos="4536"/>
        <w:tab w:val="right" w:pos="9072"/>
      </w:tabs>
    </w:pPr>
  </w:style>
  <w:style w:type="paragraph" w:styleId="Fuzeile">
    <w:name w:val="footer"/>
    <w:basedOn w:val="Standard"/>
    <w:rsid w:val="00D84F8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99D9EC5D.dotm</Template>
  <TotalTime>0</TotalTime>
  <Pages>1</Pages>
  <Words>273</Words>
  <Characters>1933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Sehr geehrte Betreuerin, sehr geehrter Betreuer</vt:lpstr>
    </vt:vector>
  </TitlesOfParts>
  <Company>%Company%</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Betreuerin, sehr geehrter Betreuer</dc:title>
  <dc:creator>Kramuschke</dc:creator>
  <cp:lastModifiedBy>ANJA.KLATYK</cp:lastModifiedBy>
  <cp:revision>2</cp:revision>
  <dcterms:created xsi:type="dcterms:W3CDTF">2019-01-07T06:52:00Z</dcterms:created>
  <dcterms:modified xsi:type="dcterms:W3CDTF">2019-01-07T06:52:00Z</dcterms:modified>
</cp:coreProperties>
</file>