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BE612" w14:textId="77777777" w:rsidR="00E93F05" w:rsidRDefault="00FB357D">
      <w:pPr>
        <w:jc w:val="center"/>
        <w:rPr>
          <w:rFonts w:ascii="Arial" w:hAnsi="Arial" w:cs="Arial"/>
        </w:rPr>
      </w:pPr>
      <w:bookmarkStart w:id="0" w:name="_GoBack"/>
      <w:bookmarkEnd w:id="0"/>
      <w:r>
        <w:rPr>
          <w:rFonts w:ascii="Arial" w:hAnsi="Arial" w:cs="Arial"/>
          <w:sz w:val="70"/>
          <w:szCs w:val="70"/>
        </w:rPr>
        <w:t xml:space="preserve">Muster eines </w:t>
      </w:r>
      <w:r>
        <w:rPr>
          <w:rFonts w:ascii="Arial" w:hAnsi="Arial" w:cs="Arial"/>
          <w:sz w:val="70"/>
          <w:szCs w:val="70"/>
        </w:rPr>
        <w:br/>
        <w:t>Anstellungsvertrages als Ausbildungsassistentin/</w:t>
      </w:r>
      <w:r>
        <w:rPr>
          <w:rFonts w:ascii="Arial" w:hAnsi="Arial" w:cs="Arial"/>
          <w:sz w:val="70"/>
          <w:szCs w:val="70"/>
        </w:rPr>
        <w:br/>
        <w:t>Ausbildungsassistent im Rahmen der psychotherapeutischen Ausbildung</w:t>
      </w:r>
    </w:p>
    <w:p w14:paraId="17C6165F" w14:textId="77777777" w:rsidR="00E93F05" w:rsidRDefault="00E93F05">
      <w:pPr>
        <w:rPr>
          <w:rFonts w:ascii="Arial" w:hAnsi="Arial" w:cs="Arial"/>
        </w:rPr>
      </w:pPr>
    </w:p>
    <w:p w14:paraId="255503CB" w14:textId="77777777" w:rsidR="00E93F05" w:rsidRDefault="00E93F05">
      <w:pPr>
        <w:rPr>
          <w:rFonts w:ascii="Arial" w:hAnsi="Arial" w:cs="Arial"/>
        </w:rPr>
      </w:pPr>
    </w:p>
    <w:p w14:paraId="497F4EF3" w14:textId="77777777" w:rsidR="00E93F05" w:rsidRDefault="00E93F05">
      <w:pPr>
        <w:rPr>
          <w:rFonts w:ascii="Arial" w:hAnsi="Arial" w:cs="Arial"/>
        </w:rPr>
      </w:pPr>
    </w:p>
    <w:p w14:paraId="34048FB4" w14:textId="77777777" w:rsidR="00E93F05" w:rsidRDefault="00FB357D">
      <w:pPr>
        <w:rPr>
          <w:rFonts w:ascii="Arial" w:hAnsi="Arial" w:cs="Arial"/>
          <w:b/>
        </w:rPr>
      </w:pPr>
      <w:r>
        <w:rPr>
          <w:rFonts w:ascii="Arial" w:hAnsi="Arial" w:cs="Arial"/>
          <w:b/>
        </w:rPr>
        <w:t>Hinweis zur Benutzung des Muster-Anstellungsvertrages:</w:t>
      </w:r>
    </w:p>
    <w:p w14:paraId="2E09B48C" w14:textId="77777777" w:rsidR="00E93F05" w:rsidRDefault="00E93F05">
      <w:pPr>
        <w:rPr>
          <w:rFonts w:ascii="Arial" w:hAnsi="Arial" w:cs="Arial"/>
          <w:b/>
        </w:rPr>
      </w:pPr>
    </w:p>
    <w:p w14:paraId="456035A0" w14:textId="77777777" w:rsidR="00E93F05" w:rsidRDefault="00FB357D">
      <w:pPr>
        <w:jc w:val="both"/>
        <w:rPr>
          <w:rFonts w:ascii="Arial" w:hAnsi="Arial" w:cs="Arial"/>
          <w:i/>
        </w:rPr>
      </w:pPr>
      <w:r>
        <w:rPr>
          <w:rFonts w:ascii="Arial" w:hAnsi="Arial" w:cs="Arial"/>
        </w:rPr>
        <w:t xml:space="preserve">Dieser Vorschlag eines Muster-Anstellungsvertrages wurde mit der größtmöglichen Sorgfalt erstellt. </w:t>
      </w:r>
      <w:r>
        <w:rPr>
          <w:rFonts w:ascii="Arial" w:hAnsi="Arial" w:cs="Arial"/>
          <w:b/>
          <w:i/>
        </w:rPr>
        <w:t>Der Anbieter</w:t>
      </w:r>
      <w:r>
        <w:rPr>
          <w:rFonts w:ascii="Arial" w:hAnsi="Arial" w:cs="Arial"/>
          <w:i/>
        </w:rPr>
        <w:t xml:space="preserve"> (www.kvhessen.de) </w:t>
      </w:r>
      <w:r>
        <w:rPr>
          <w:rFonts w:ascii="Arial" w:hAnsi="Arial" w:cs="Arial"/>
        </w:rPr>
        <w:t xml:space="preserve">übernimmt jedoch keine Gewähr für die Richtigkeit, Vollständigkeit und Aktualität dieses allgemeinen Musters. Die Nutzung des Muster-Anstellungsvertrages erfolgt auf eigene Gefahr des Nutzers. Bei dem hier vorliegenden Muster bedarf es daher ggf. vor Übernahme des Muster-Anstellungsvertrages einer persönlichen Prüfung. Weiter weisen wir darauf hin, dass seit Erstellung des Musterdokuments Änderungen auf Grund von Rechtsentwicklungen erforderlich sein können. Haftungsansprüche gegen den </w:t>
      </w:r>
      <w:r>
        <w:rPr>
          <w:rFonts w:ascii="Arial" w:hAnsi="Arial" w:cs="Arial"/>
          <w:b/>
          <w:i/>
        </w:rPr>
        <w:t>Anbieter</w:t>
      </w:r>
      <w:r>
        <w:rPr>
          <w:rFonts w:ascii="Arial" w:hAnsi="Arial" w:cs="Arial"/>
        </w:rPr>
        <w:t xml:space="preserve">, welche sich auf Schäden materieller oder ideeller Art beziehen, die durch die Nutzung oder Nichtnutzung der dargebotenen Informationen bzw. durch die Nutzung fehlerhafter und unvollständiger Informationen verursacht wurden, sind grundsätzlich ausgeschlossen, sofern seitens des </w:t>
      </w:r>
      <w:r>
        <w:rPr>
          <w:rFonts w:ascii="Arial" w:hAnsi="Arial" w:cs="Arial"/>
          <w:b/>
          <w:i/>
        </w:rPr>
        <w:t>Anbieters</w:t>
      </w:r>
      <w:r>
        <w:rPr>
          <w:rFonts w:ascii="Arial" w:hAnsi="Arial" w:cs="Arial"/>
        </w:rPr>
        <w:t xml:space="preserve"> kein nachweislich vorsätzliches oder grob fahrlässiges Verschulden vorliegt. Der Muster-Anstellungsvertrag ist freibleibend und unverbindlich. Der </w:t>
      </w:r>
      <w:r>
        <w:rPr>
          <w:rFonts w:ascii="Arial" w:hAnsi="Arial" w:cs="Arial"/>
          <w:b/>
          <w:i/>
        </w:rPr>
        <w:t>Anbieter</w:t>
      </w:r>
      <w:r>
        <w:rPr>
          <w:rFonts w:ascii="Arial" w:hAnsi="Arial" w:cs="Arial"/>
        </w:rPr>
        <w:t xml:space="preserve"> behält es sich ausdrücklich vor, Teile der Seiten oder das gesamte Angebot ohne gesonderte Ankündigung zu verändern, zu ergänzen, zu löschen oder die Veröffentlichung zeitweise oder endgültig einzustellen.</w:t>
      </w:r>
    </w:p>
    <w:p w14:paraId="16F62201" w14:textId="77777777" w:rsidR="00E93F05" w:rsidRDefault="00E93F05">
      <w:pPr>
        <w:rPr>
          <w:rFonts w:ascii="Arial" w:hAnsi="Arial" w:cs="Arial"/>
          <w:sz w:val="28"/>
          <w:szCs w:val="28"/>
        </w:rPr>
      </w:pPr>
    </w:p>
    <w:p w14:paraId="7B8342E5" w14:textId="77777777" w:rsidR="00E93F05" w:rsidRDefault="00E93F05">
      <w:pPr>
        <w:rPr>
          <w:rFonts w:ascii="Arial" w:hAnsi="Arial" w:cs="Arial"/>
          <w:sz w:val="28"/>
          <w:szCs w:val="28"/>
        </w:rPr>
      </w:pPr>
    </w:p>
    <w:p w14:paraId="75AA56C8" w14:textId="77777777" w:rsidR="00E93F05" w:rsidRDefault="00FB357D">
      <w:pPr>
        <w:rPr>
          <w:rFonts w:ascii="Arial" w:hAnsi="Arial" w:cs="Arial"/>
        </w:rPr>
      </w:pPr>
      <w:r>
        <w:rPr>
          <w:rFonts w:ascii="Arial" w:hAnsi="Arial" w:cs="Arial"/>
        </w:rPr>
        <w:t xml:space="preserve">Stand: </w:t>
      </w:r>
      <w:r w:rsidR="001B2F06">
        <w:rPr>
          <w:rFonts w:ascii="Arial" w:hAnsi="Arial" w:cs="Arial"/>
        </w:rPr>
        <w:t>8.</w:t>
      </w:r>
      <w:r w:rsidR="000C2F69">
        <w:rPr>
          <w:rFonts w:ascii="Arial" w:hAnsi="Arial" w:cs="Arial"/>
        </w:rPr>
        <w:t xml:space="preserve"> </w:t>
      </w:r>
      <w:r w:rsidR="0010147F">
        <w:rPr>
          <w:rFonts w:ascii="Arial" w:hAnsi="Arial" w:cs="Arial"/>
        </w:rPr>
        <w:t>Februar 2021</w:t>
      </w:r>
      <w:r>
        <w:br w:type="page"/>
      </w:r>
    </w:p>
    <w:p w14:paraId="22D01FC8" w14:textId="77777777" w:rsidR="00E93F05" w:rsidRDefault="00FB357D">
      <w:pPr>
        <w:rPr>
          <w:rFonts w:ascii="Arial" w:hAnsi="Arial" w:cs="Arial"/>
          <w:sz w:val="28"/>
          <w:szCs w:val="28"/>
        </w:rPr>
      </w:pPr>
      <w:r>
        <w:rPr>
          <w:rFonts w:ascii="Arial" w:hAnsi="Arial" w:cs="Arial"/>
          <w:sz w:val="28"/>
          <w:szCs w:val="28"/>
        </w:rPr>
        <w:lastRenderedPageBreak/>
        <w:t xml:space="preserve">Muster für den Abschluss eines Anstellungsvertrages als </w:t>
      </w:r>
      <w:r>
        <w:rPr>
          <w:rFonts w:ascii="Arial" w:hAnsi="Arial" w:cs="Arial"/>
          <w:sz w:val="28"/>
          <w:szCs w:val="28"/>
        </w:rPr>
        <w:br/>
        <w:t>Ausbildungsassistentin/Ausbildungsassistent</w:t>
      </w:r>
      <w:r>
        <w:rPr>
          <w:rStyle w:val="Funotenanker"/>
          <w:rFonts w:ascii="Arial" w:hAnsi="Arial" w:cs="Arial"/>
          <w:sz w:val="28"/>
          <w:szCs w:val="28"/>
        </w:rPr>
        <w:footnoteReference w:id="1"/>
      </w:r>
      <w:r>
        <w:rPr>
          <w:rFonts w:ascii="Arial" w:hAnsi="Arial" w:cs="Arial"/>
          <w:sz w:val="28"/>
          <w:szCs w:val="28"/>
        </w:rPr>
        <w:t xml:space="preserve"> </w:t>
      </w:r>
      <w:r>
        <w:rPr>
          <w:rFonts w:ascii="Arial" w:hAnsi="Arial" w:cs="Arial"/>
          <w:sz w:val="28"/>
          <w:szCs w:val="28"/>
        </w:rPr>
        <w:br/>
        <w:t>bei einer/einem Praxisinhaberin/Praxisinhaber</w:t>
      </w:r>
    </w:p>
    <w:p w14:paraId="25600F81" w14:textId="77777777" w:rsidR="00E93F05" w:rsidRDefault="00E93F05">
      <w:pPr>
        <w:rPr>
          <w:rFonts w:ascii="Arial" w:hAnsi="Arial" w:cs="Arial"/>
          <w:b/>
          <w:bCs/>
          <w:sz w:val="28"/>
          <w:szCs w:val="28"/>
        </w:rPr>
      </w:pPr>
    </w:p>
    <w:p w14:paraId="713F8527" w14:textId="77777777" w:rsidR="00E93F05" w:rsidRDefault="00FB357D">
      <w:pPr>
        <w:jc w:val="center"/>
        <w:rPr>
          <w:rFonts w:ascii="Arial" w:hAnsi="Arial" w:cs="Arial"/>
          <w:b/>
          <w:bCs/>
          <w:sz w:val="40"/>
          <w:szCs w:val="40"/>
        </w:rPr>
      </w:pPr>
      <w:r>
        <w:rPr>
          <w:rFonts w:ascii="Arial" w:hAnsi="Arial" w:cs="Arial"/>
          <w:b/>
          <w:bCs/>
          <w:sz w:val="40"/>
          <w:szCs w:val="40"/>
        </w:rPr>
        <w:t>Anstellungsvertrag</w:t>
      </w:r>
    </w:p>
    <w:p w14:paraId="2CE41956" w14:textId="77777777" w:rsidR="00E93F05" w:rsidRDefault="00FB357D">
      <w:pPr>
        <w:jc w:val="center"/>
        <w:rPr>
          <w:rFonts w:ascii="Arial" w:hAnsi="Arial" w:cs="Arial"/>
          <w:i/>
          <w:sz w:val="28"/>
          <w:szCs w:val="28"/>
        </w:rPr>
      </w:pPr>
      <w:r>
        <w:rPr>
          <w:rFonts w:ascii="Arial" w:hAnsi="Arial" w:cs="Arial"/>
          <w:i/>
          <w:sz w:val="28"/>
          <w:szCs w:val="28"/>
        </w:rPr>
        <w:t xml:space="preserve">(Bei Anwendung des Musters ist zu prüfen, welche Vertragsbestimmungen übernommen werden </w:t>
      </w:r>
      <w:r w:rsidR="0010147F">
        <w:rPr>
          <w:rFonts w:ascii="Arial" w:hAnsi="Arial" w:cs="Arial"/>
          <w:i/>
          <w:sz w:val="28"/>
          <w:szCs w:val="28"/>
        </w:rPr>
        <w:t>s</w:t>
      </w:r>
      <w:r>
        <w:rPr>
          <w:rFonts w:ascii="Arial" w:hAnsi="Arial" w:cs="Arial"/>
          <w:i/>
          <w:sz w:val="28"/>
          <w:szCs w:val="28"/>
        </w:rPr>
        <w:t>ollen. Gegebenenfalls sind Anpassungen und Ergänzungen zu empfehlen.)</w:t>
      </w:r>
    </w:p>
    <w:p w14:paraId="45ACCEEF" w14:textId="77777777" w:rsidR="00E93F05" w:rsidRDefault="00E93F05">
      <w:pPr>
        <w:rPr>
          <w:rFonts w:ascii="Arial" w:hAnsi="Arial" w:cs="Arial"/>
          <w:sz w:val="28"/>
          <w:szCs w:val="28"/>
        </w:rPr>
      </w:pPr>
    </w:p>
    <w:p w14:paraId="118B86BC" w14:textId="77777777" w:rsidR="00E93F05" w:rsidRDefault="00E93F05">
      <w:pPr>
        <w:rPr>
          <w:rFonts w:ascii="Arial" w:hAnsi="Arial" w:cs="Arial"/>
          <w:sz w:val="28"/>
          <w:szCs w:val="28"/>
        </w:rPr>
      </w:pPr>
    </w:p>
    <w:p w14:paraId="30BCA0F5" w14:textId="77777777" w:rsidR="00E93F05" w:rsidRDefault="00FB357D">
      <w:pPr>
        <w:rPr>
          <w:rFonts w:ascii="Arial" w:hAnsi="Arial" w:cs="Arial"/>
          <w:sz w:val="28"/>
          <w:szCs w:val="28"/>
        </w:rPr>
      </w:pPr>
      <w:r>
        <w:rPr>
          <w:rFonts w:ascii="Arial" w:hAnsi="Arial" w:cs="Arial"/>
          <w:sz w:val="28"/>
          <w:szCs w:val="28"/>
        </w:rPr>
        <w:t>Zwischen</w:t>
      </w:r>
    </w:p>
    <w:p w14:paraId="4F77957E" w14:textId="77777777" w:rsidR="00E93F05" w:rsidRDefault="00E93F05">
      <w:pPr>
        <w:rPr>
          <w:rFonts w:ascii="Arial" w:hAnsi="Arial" w:cs="Arial"/>
          <w:sz w:val="28"/>
          <w:szCs w:val="28"/>
        </w:rPr>
      </w:pPr>
    </w:p>
    <w:p w14:paraId="39AEEF58" w14:textId="77777777" w:rsidR="00E93F05" w:rsidRDefault="00E93F05">
      <w:pPr>
        <w:rPr>
          <w:rFonts w:ascii="Arial" w:hAnsi="Arial" w:cs="Arial"/>
          <w:sz w:val="28"/>
          <w:szCs w:val="28"/>
        </w:rPr>
      </w:pPr>
    </w:p>
    <w:p w14:paraId="0720E461" w14:textId="77777777" w:rsidR="00E93F05" w:rsidRDefault="00FB357D">
      <w:pPr>
        <w:rPr>
          <w:rFonts w:ascii="Arial" w:hAnsi="Arial" w:cs="Arial"/>
          <w:sz w:val="28"/>
          <w:szCs w:val="28"/>
        </w:rPr>
      </w:pPr>
      <w:r>
        <w:rPr>
          <w:rFonts w:ascii="Arial" w:hAnsi="Arial" w:cs="Arial"/>
          <w:sz w:val="28"/>
          <w:szCs w:val="28"/>
        </w:rPr>
        <w:t>Herrn / Frau _____________________ (Praxisinhaber / BAG / MVZ)</w:t>
      </w:r>
      <w:r>
        <w:rPr>
          <w:rStyle w:val="Funotenanker"/>
          <w:rFonts w:ascii="Arial" w:hAnsi="Arial" w:cs="Arial"/>
          <w:sz w:val="28"/>
          <w:szCs w:val="28"/>
        </w:rPr>
        <w:footnoteReference w:id="2"/>
      </w:r>
    </w:p>
    <w:p w14:paraId="13E615D0" w14:textId="77777777" w:rsidR="00E93F05" w:rsidRDefault="00E93F05">
      <w:pPr>
        <w:rPr>
          <w:rFonts w:ascii="Arial" w:hAnsi="Arial" w:cs="Arial"/>
          <w:sz w:val="28"/>
          <w:szCs w:val="28"/>
        </w:rPr>
      </w:pPr>
    </w:p>
    <w:p w14:paraId="7CDF855B" w14:textId="77777777" w:rsidR="00E93F05" w:rsidRDefault="00FB357D">
      <w:pPr>
        <w:rPr>
          <w:rFonts w:ascii="Arial" w:hAnsi="Arial" w:cs="Arial"/>
          <w:sz w:val="28"/>
          <w:szCs w:val="28"/>
        </w:rPr>
      </w:pPr>
      <w:r>
        <w:rPr>
          <w:rFonts w:ascii="Arial" w:hAnsi="Arial" w:cs="Arial"/>
          <w:sz w:val="28"/>
          <w:szCs w:val="28"/>
        </w:rPr>
        <w:t>Praxisanschrift __________________________________________________________</w:t>
      </w:r>
    </w:p>
    <w:p w14:paraId="260BE820" w14:textId="77777777" w:rsidR="00E93F05" w:rsidRDefault="00E93F05">
      <w:pPr>
        <w:rPr>
          <w:rFonts w:ascii="Arial" w:hAnsi="Arial" w:cs="Arial"/>
          <w:sz w:val="28"/>
          <w:szCs w:val="28"/>
        </w:rPr>
      </w:pPr>
    </w:p>
    <w:p w14:paraId="31D4D50A" w14:textId="77777777" w:rsidR="00E93F05" w:rsidRDefault="00E93F05">
      <w:pPr>
        <w:rPr>
          <w:rFonts w:ascii="Arial" w:hAnsi="Arial" w:cs="Arial"/>
          <w:sz w:val="28"/>
          <w:szCs w:val="28"/>
        </w:rPr>
      </w:pPr>
    </w:p>
    <w:p w14:paraId="4CFDAA10" w14:textId="77777777" w:rsidR="00E93F05" w:rsidRDefault="00FB357D">
      <w:pPr>
        <w:rPr>
          <w:rFonts w:ascii="Arial" w:hAnsi="Arial" w:cs="Arial"/>
          <w:sz w:val="28"/>
          <w:szCs w:val="28"/>
        </w:rPr>
      </w:pPr>
      <w:r>
        <w:rPr>
          <w:rFonts w:ascii="Arial" w:hAnsi="Arial" w:cs="Arial"/>
          <w:sz w:val="28"/>
          <w:szCs w:val="28"/>
        </w:rPr>
        <w:t>und</w:t>
      </w:r>
    </w:p>
    <w:p w14:paraId="3A7201F4" w14:textId="77777777" w:rsidR="00E93F05" w:rsidRDefault="00E93F05">
      <w:pPr>
        <w:rPr>
          <w:rFonts w:ascii="Arial" w:hAnsi="Arial" w:cs="Arial"/>
          <w:sz w:val="28"/>
          <w:szCs w:val="28"/>
        </w:rPr>
      </w:pPr>
    </w:p>
    <w:p w14:paraId="42C1B4D3" w14:textId="77777777" w:rsidR="00E93F05" w:rsidRDefault="00E93F05">
      <w:pPr>
        <w:rPr>
          <w:rFonts w:ascii="Arial" w:hAnsi="Arial" w:cs="Arial"/>
          <w:sz w:val="28"/>
          <w:szCs w:val="28"/>
        </w:rPr>
      </w:pPr>
    </w:p>
    <w:p w14:paraId="1C42CB8F" w14:textId="77777777" w:rsidR="00E93F05" w:rsidRDefault="00FB357D">
      <w:pPr>
        <w:rPr>
          <w:rFonts w:ascii="Arial" w:hAnsi="Arial" w:cs="Arial"/>
          <w:sz w:val="28"/>
          <w:szCs w:val="28"/>
        </w:rPr>
      </w:pPr>
      <w:r>
        <w:rPr>
          <w:rFonts w:ascii="Arial" w:hAnsi="Arial" w:cs="Arial"/>
          <w:sz w:val="28"/>
          <w:szCs w:val="28"/>
        </w:rPr>
        <w:t>Herrn / Frau _______________________ (Assistentin/Assistent)</w:t>
      </w:r>
    </w:p>
    <w:p w14:paraId="4987FCAC" w14:textId="77777777" w:rsidR="00E93F05" w:rsidRDefault="00E93F05">
      <w:pPr>
        <w:rPr>
          <w:rFonts w:ascii="Arial" w:eastAsia="HiddenHorzOCR" w:hAnsi="Arial" w:cs="Arial"/>
          <w:sz w:val="28"/>
          <w:szCs w:val="28"/>
        </w:rPr>
      </w:pPr>
    </w:p>
    <w:p w14:paraId="00F53685" w14:textId="77777777" w:rsidR="00E93F05" w:rsidRDefault="00FB357D">
      <w:pPr>
        <w:rPr>
          <w:rFonts w:ascii="Arial" w:eastAsia="HiddenHorzOCR" w:hAnsi="Arial" w:cs="Arial"/>
          <w:sz w:val="28"/>
          <w:szCs w:val="28"/>
        </w:rPr>
      </w:pPr>
      <w:r>
        <w:rPr>
          <w:rFonts w:ascii="Arial" w:eastAsia="HiddenHorzOCR" w:hAnsi="Arial" w:cs="Arial"/>
          <w:sz w:val="28"/>
          <w:szCs w:val="28"/>
        </w:rPr>
        <w:t>Privatanschrift __________________________________________________________</w:t>
      </w:r>
    </w:p>
    <w:p w14:paraId="5A392C3C" w14:textId="77777777" w:rsidR="00E93F05" w:rsidRDefault="00E93F05">
      <w:pPr>
        <w:rPr>
          <w:rFonts w:ascii="Arial" w:hAnsi="Arial" w:cs="Arial"/>
          <w:sz w:val="28"/>
          <w:szCs w:val="28"/>
        </w:rPr>
      </w:pPr>
    </w:p>
    <w:p w14:paraId="5E62E22C" w14:textId="77777777" w:rsidR="00E93F05" w:rsidRDefault="00FB357D">
      <w:pPr>
        <w:rPr>
          <w:rFonts w:ascii="Arial" w:hAnsi="Arial" w:cs="Arial"/>
          <w:sz w:val="28"/>
          <w:szCs w:val="28"/>
        </w:rPr>
      </w:pPr>
      <w:r>
        <w:rPr>
          <w:rFonts w:ascii="Arial" w:hAnsi="Arial" w:cs="Arial"/>
          <w:sz w:val="28"/>
          <w:szCs w:val="28"/>
        </w:rPr>
        <w:t>wird folgender Anstellungsvertrag geschlossen:</w:t>
      </w:r>
      <w:r>
        <w:br w:type="page"/>
      </w:r>
    </w:p>
    <w:p w14:paraId="128B9844" w14:textId="77777777" w:rsidR="00E93F05" w:rsidRDefault="00FB357D">
      <w:pPr>
        <w:jc w:val="center"/>
        <w:rPr>
          <w:rFonts w:ascii="Arial" w:hAnsi="Arial" w:cs="Arial"/>
          <w:b/>
          <w:bCs/>
          <w:sz w:val="28"/>
          <w:szCs w:val="28"/>
        </w:rPr>
      </w:pPr>
      <w:r>
        <w:rPr>
          <w:rFonts w:ascii="Arial" w:hAnsi="Arial" w:cs="Arial"/>
          <w:b/>
          <w:sz w:val="28"/>
          <w:szCs w:val="28"/>
        </w:rPr>
        <w:lastRenderedPageBreak/>
        <w:t xml:space="preserve">§ 1 </w:t>
      </w:r>
      <w:r>
        <w:rPr>
          <w:rFonts w:ascii="Arial" w:hAnsi="Arial" w:cs="Arial"/>
          <w:b/>
          <w:bCs/>
          <w:sz w:val="28"/>
          <w:szCs w:val="28"/>
        </w:rPr>
        <w:t>Beginn und Dauer</w:t>
      </w:r>
    </w:p>
    <w:p w14:paraId="105D19DC" w14:textId="77777777" w:rsidR="00E93F05" w:rsidRDefault="00E93F05">
      <w:pPr>
        <w:rPr>
          <w:rFonts w:ascii="Arial" w:hAnsi="Arial" w:cs="Arial"/>
          <w:b/>
          <w:bCs/>
          <w:sz w:val="28"/>
          <w:szCs w:val="28"/>
        </w:rPr>
      </w:pPr>
    </w:p>
    <w:p w14:paraId="5EB5C664" w14:textId="77777777" w:rsidR="00E93F05" w:rsidRDefault="00FB357D">
      <w:pPr>
        <w:jc w:val="both"/>
        <w:rPr>
          <w:rFonts w:ascii="Arial" w:hAnsi="Arial" w:cs="Arial"/>
          <w:sz w:val="28"/>
          <w:szCs w:val="28"/>
        </w:rPr>
      </w:pPr>
      <w:r>
        <w:rPr>
          <w:rFonts w:ascii="Arial" w:hAnsi="Arial" w:cs="Arial"/>
          <w:sz w:val="28"/>
          <w:szCs w:val="28"/>
        </w:rPr>
        <w:t xml:space="preserve">(1) Herr / Frau </w:t>
      </w:r>
      <w:bookmarkStart w:id="1" w:name="OLE_LINK1"/>
      <w:r>
        <w:rPr>
          <w:rFonts w:ascii="Arial" w:hAnsi="Arial" w:cs="Arial"/>
          <w:sz w:val="28"/>
          <w:szCs w:val="28"/>
        </w:rPr>
        <w:t>___________________</w:t>
      </w:r>
      <w:bookmarkEnd w:id="1"/>
      <w:r>
        <w:rPr>
          <w:rFonts w:ascii="Arial" w:hAnsi="Arial" w:cs="Arial"/>
          <w:sz w:val="28"/>
          <w:szCs w:val="28"/>
        </w:rPr>
        <w:t xml:space="preserve"> wird mit Wirkung vom __________________ befristet als Ausbildungsassistent angestellt. Das Ausbildungs- / Anstellungsverhältnis wird befristet für die Zeit bis zum ______________, längstens bis zum Ende der Ausbildung geschlossen.</w:t>
      </w:r>
    </w:p>
    <w:p w14:paraId="7E88D061" w14:textId="77777777" w:rsidR="00E93F05" w:rsidRDefault="00E93F05">
      <w:pPr>
        <w:rPr>
          <w:rFonts w:ascii="Arial" w:hAnsi="Arial" w:cs="Arial"/>
          <w:sz w:val="28"/>
          <w:szCs w:val="28"/>
        </w:rPr>
      </w:pPr>
    </w:p>
    <w:p w14:paraId="61AF0236" w14:textId="77777777" w:rsidR="00E93F05" w:rsidRDefault="00FB357D">
      <w:pPr>
        <w:jc w:val="both"/>
        <w:rPr>
          <w:rFonts w:ascii="Arial" w:hAnsi="Arial" w:cs="Arial"/>
          <w:sz w:val="28"/>
          <w:szCs w:val="28"/>
        </w:rPr>
      </w:pPr>
      <w:r>
        <w:rPr>
          <w:rFonts w:ascii="Arial" w:hAnsi="Arial" w:cs="Arial"/>
          <w:sz w:val="28"/>
          <w:szCs w:val="28"/>
        </w:rPr>
        <w:t>(2) Die ersten _______ Monate</w:t>
      </w:r>
      <w:r>
        <w:rPr>
          <w:rStyle w:val="Funotenanker"/>
          <w:rFonts w:ascii="Arial" w:hAnsi="Arial" w:cs="Arial"/>
          <w:sz w:val="28"/>
          <w:szCs w:val="28"/>
        </w:rPr>
        <w:footnoteReference w:id="3"/>
      </w:r>
      <w:r>
        <w:rPr>
          <w:rFonts w:ascii="Arial" w:hAnsi="Arial" w:cs="Arial"/>
          <w:sz w:val="28"/>
          <w:szCs w:val="28"/>
        </w:rPr>
        <w:t xml:space="preserve"> des Anstellungsverhältnisses gelten als Probezeit.</w:t>
      </w:r>
    </w:p>
    <w:p w14:paraId="11F4BDE4" w14:textId="77777777" w:rsidR="00E93F05" w:rsidRDefault="00E93F05">
      <w:pPr>
        <w:rPr>
          <w:rFonts w:ascii="Arial" w:hAnsi="Arial" w:cs="Arial"/>
          <w:sz w:val="28"/>
          <w:szCs w:val="28"/>
        </w:rPr>
      </w:pPr>
    </w:p>
    <w:p w14:paraId="7525995C" w14:textId="77777777" w:rsidR="00E93F05" w:rsidRDefault="00E93F05">
      <w:pPr>
        <w:rPr>
          <w:rFonts w:ascii="Arial" w:hAnsi="Arial" w:cs="Arial"/>
          <w:sz w:val="28"/>
          <w:szCs w:val="28"/>
        </w:rPr>
      </w:pPr>
    </w:p>
    <w:p w14:paraId="3E794DD7" w14:textId="77777777" w:rsidR="00E93F05" w:rsidRDefault="00FB357D">
      <w:pPr>
        <w:jc w:val="center"/>
        <w:rPr>
          <w:rFonts w:ascii="Arial" w:hAnsi="Arial" w:cs="Arial"/>
          <w:b/>
          <w:bCs/>
          <w:sz w:val="28"/>
          <w:szCs w:val="28"/>
        </w:rPr>
      </w:pPr>
      <w:r>
        <w:rPr>
          <w:rFonts w:ascii="Arial" w:hAnsi="Arial" w:cs="Arial"/>
          <w:b/>
          <w:sz w:val="28"/>
          <w:szCs w:val="28"/>
        </w:rPr>
        <w:t xml:space="preserve">§ </w:t>
      </w:r>
      <w:r>
        <w:rPr>
          <w:rFonts w:ascii="Arial" w:hAnsi="Arial" w:cs="Arial"/>
          <w:b/>
          <w:bCs/>
          <w:sz w:val="28"/>
          <w:szCs w:val="28"/>
        </w:rPr>
        <w:t>2 Pflichten des Ausbildungsassistenten</w:t>
      </w:r>
    </w:p>
    <w:p w14:paraId="4EAC0ED7" w14:textId="77777777" w:rsidR="00E93F05" w:rsidRDefault="00E93F05">
      <w:pPr>
        <w:rPr>
          <w:rFonts w:ascii="Arial" w:hAnsi="Arial" w:cs="Arial"/>
          <w:sz w:val="28"/>
          <w:szCs w:val="28"/>
        </w:rPr>
      </w:pPr>
    </w:p>
    <w:p w14:paraId="39C230DD" w14:textId="77777777" w:rsidR="00E93F05" w:rsidRDefault="00FB357D">
      <w:pPr>
        <w:jc w:val="both"/>
        <w:rPr>
          <w:rFonts w:ascii="Arial" w:hAnsi="Arial" w:cs="Arial"/>
          <w:sz w:val="28"/>
          <w:szCs w:val="28"/>
        </w:rPr>
      </w:pPr>
      <w:r>
        <w:rPr>
          <w:rFonts w:ascii="Arial" w:hAnsi="Arial" w:cs="Arial"/>
          <w:sz w:val="28"/>
          <w:szCs w:val="28"/>
        </w:rPr>
        <w:t>(1) Der Ausbildungsassistent ist verpflichtet, den organisatorischen und den inhaltlichen Weisungen des Praxisinhabers Folge zu leisten und seinen Fähigkeiten entsprechende psychotherapeutische Leistungen zu erbringen.</w:t>
      </w:r>
    </w:p>
    <w:p w14:paraId="69D95132" w14:textId="77777777" w:rsidR="00E93F05" w:rsidRDefault="00E93F05">
      <w:pPr>
        <w:jc w:val="both"/>
        <w:rPr>
          <w:rFonts w:ascii="Arial" w:hAnsi="Arial" w:cs="Arial"/>
          <w:sz w:val="28"/>
          <w:szCs w:val="28"/>
        </w:rPr>
      </w:pPr>
    </w:p>
    <w:p w14:paraId="510CCCDF" w14:textId="77777777" w:rsidR="00E93F05" w:rsidRDefault="00FB357D">
      <w:pPr>
        <w:jc w:val="both"/>
        <w:rPr>
          <w:rFonts w:ascii="Arial" w:hAnsi="Arial" w:cs="Arial"/>
          <w:sz w:val="28"/>
          <w:szCs w:val="28"/>
        </w:rPr>
      </w:pPr>
      <w:r>
        <w:rPr>
          <w:rFonts w:ascii="Arial" w:hAnsi="Arial" w:cs="Arial"/>
          <w:sz w:val="28"/>
          <w:szCs w:val="28"/>
        </w:rPr>
        <w:t>(2) Der Ausbildungsassistent hat die gesetzlichen Bestimmungen (u.a. Gesetz über die Berufe des Psychologischen Psychotherapeuten und des Kinder- und Jugendlichenpsychotherapeuten, Heilberufsgesetz in Hessen, Berufsordnung der Landeskammer für Psychotherapeutinnen und -therapeuten und Kinder- und Jugendlichenpsychotherapeutinnen und -therapeuten Hessen, Ausbildungs- und Prüfungsverordnung für Psychologische Psychotherapeuten und Kinder- und Jugendlichenpsychotherapeuten) zu beachten.</w:t>
      </w:r>
    </w:p>
    <w:p w14:paraId="731C5B74" w14:textId="77777777" w:rsidR="00E93F05" w:rsidRDefault="00E93F05">
      <w:pPr>
        <w:rPr>
          <w:rFonts w:ascii="Arial" w:hAnsi="Arial" w:cs="Arial"/>
          <w:sz w:val="28"/>
          <w:szCs w:val="28"/>
        </w:rPr>
      </w:pPr>
    </w:p>
    <w:p w14:paraId="21ED662E" w14:textId="77777777" w:rsidR="00E93F05" w:rsidRDefault="00E93F05">
      <w:pPr>
        <w:rPr>
          <w:rFonts w:ascii="Arial" w:hAnsi="Arial" w:cs="Arial"/>
          <w:sz w:val="28"/>
          <w:szCs w:val="28"/>
        </w:rPr>
      </w:pPr>
    </w:p>
    <w:p w14:paraId="2B75C210" w14:textId="77777777" w:rsidR="00E93F05" w:rsidRDefault="00FB357D">
      <w:pPr>
        <w:jc w:val="center"/>
        <w:rPr>
          <w:rFonts w:ascii="Arial" w:hAnsi="Arial" w:cs="Arial"/>
          <w:b/>
          <w:bCs/>
          <w:sz w:val="28"/>
          <w:szCs w:val="28"/>
        </w:rPr>
      </w:pPr>
      <w:r>
        <w:rPr>
          <w:rFonts w:ascii="Arial" w:hAnsi="Arial" w:cs="Arial"/>
          <w:b/>
          <w:sz w:val="28"/>
          <w:szCs w:val="28"/>
        </w:rPr>
        <w:t xml:space="preserve">§ </w:t>
      </w:r>
      <w:r>
        <w:rPr>
          <w:rFonts w:ascii="Arial" w:hAnsi="Arial" w:cs="Arial"/>
          <w:b/>
          <w:bCs/>
          <w:sz w:val="28"/>
          <w:szCs w:val="28"/>
        </w:rPr>
        <w:t>3 Pflichten des Praxisinhabers und des Supervisors</w:t>
      </w:r>
    </w:p>
    <w:p w14:paraId="5FA2A100" w14:textId="77777777" w:rsidR="00E93F05" w:rsidRDefault="00E93F05">
      <w:pPr>
        <w:rPr>
          <w:rFonts w:ascii="Arial" w:hAnsi="Arial" w:cs="Arial"/>
          <w:sz w:val="28"/>
          <w:szCs w:val="28"/>
        </w:rPr>
      </w:pPr>
    </w:p>
    <w:p w14:paraId="7D0757E2" w14:textId="77777777" w:rsidR="00E93F05" w:rsidRDefault="00FB357D">
      <w:pPr>
        <w:jc w:val="both"/>
        <w:rPr>
          <w:rFonts w:ascii="Arial" w:hAnsi="Arial" w:cs="Arial"/>
          <w:sz w:val="28"/>
          <w:szCs w:val="28"/>
        </w:rPr>
      </w:pPr>
      <w:r>
        <w:rPr>
          <w:rFonts w:ascii="Arial" w:hAnsi="Arial" w:cs="Arial"/>
          <w:sz w:val="28"/>
          <w:szCs w:val="28"/>
        </w:rPr>
        <w:t>(1) Der Praxisinhaber gibt dem Ausbildungsassistent</w:t>
      </w:r>
      <w:r w:rsidR="0018333A">
        <w:rPr>
          <w:rFonts w:ascii="Arial" w:hAnsi="Arial" w:cs="Arial"/>
          <w:sz w:val="28"/>
          <w:szCs w:val="28"/>
        </w:rPr>
        <w:t>en</w:t>
      </w:r>
      <w:r>
        <w:rPr>
          <w:rFonts w:ascii="Arial" w:hAnsi="Arial" w:cs="Arial"/>
          <w:sz w:val="28"/>
          <w:szCs w:val="28"/>
        </w:rPr>
        <w:t xml:space="preserve"> Gelegenheit, alle in der Praxis anfallenden psychotherapeutischen Tätigkeiten, entsprechend seines Ausbildungsstands, auszuüben.</w:t>
      </w:r>
    </w:p>
    <w:p w14:paraId="1DC385F8" w14:textId="77777777" w:rsidR="00E93F05" w:rsidRDefault="00E93F05">
      <w:pPr>
        <w:jc w:val="both"/>
        <w:rPr>
          <w:rFonts w:ascii="Arial" w:hAnsi="Arial" w:cs="Arial"/>
          <w:sz w:val="28"/>
          <w:szCs w:val="28"/>
        </w:rPr>
      </w:pPr>
    </w:p>
    <w:p w14:paraId="70F74126" w14:textId="77777777" w:rsidR="00E93F05" w:rsidRDefault="00FB357D">
      <w:pPr>
        <w:jc w:val="both"/>
        <w:rPr>
          <w:rFonts w:ascii="Arial" w:hAnsi="Arial" w:cs="Arial"/>
          <w:sz w:val="28"/>
          <w:szCs w:val="28"/>
        </w:rPr>
      </w:pPr>
      <w:r>
        <w:rPr>
          <w:rFonts w:ascii="Arial" w:hAnsi="Arial" w:cs="Arial"/>
          <w:sz w:val="28"/>
          <w:szCs w:val="28"/>
        </w:rPr>
        <w:t xml:space="preserve">(2) Der Praxisinhaber hat sich zu vergewissern, dass der Ausbildungsassistent die Erlaubnis (z. B. bestandene Zwischenprüfung) zur Ausübung der psychotherapeutischen Tätigkeit in seiner Praxis </w:t>
      </w:r>
      <w:r>
        <w:rPr>
          <w:rFonts w:ascii="Arial" w:hAnsi="Arial" w:cs="Arial"/>
          <w:sz w:val="28"/>
          <w:szCs w:val="28"/>
        </w:rPr>
        <w:lastRenderedPageBreak/>
        <w:t xml:space="preserve">besitzt. Die Kassenärztliche Vereinigung Hessen hat die Beschäftigung des Ausbildungsassistenten genehmigt. </w:t>
      </w:r>
      <w:r>
        <w:rPr>
          <w:rFonts w:ascii="Arial" w:hAnsi="Arial" w:cs="Arial"/>
          <w:bCs/>
          <w:sz w:val="28"/>
          <w:szCs w:val="28"/>
        </w:rPr>
        <w:t xml:space="preserve">Der Supervisor bzw. der Praxisinhaber </w:t>
      </w:r>
      <w:r>
        <w:rPr>
          <w:rFonts w:ascii="Arial" w:hAnsi="Arial" w:cs="Arial"/>
          <w:sz w:val="28"/>
          <w:szCs w:val="28"/>
        </w:rPr>
        <w:t xml:space="preserve">besitzt die Supervisionsbefugnis einer anerkannten Ausbildungsstätte nach § 6 Abs. 1 des Psychotherapeutengesetzes. </w:t>
      </w:r>
    </w:p>
    <w:p w14:paraId="588B48A3" w14:textId="77777777" w:rsidR="00E93F05" w:rsidRDefault="00E93F05">
      <w:pPr>
        <w:jc w:val="both"/>
        <w:rPr>
          <w:rFonts w:ascii="Arial" w:hAnsi="Arial" w:cs="Arial"/>
          <w:sz w:val="28"/>
          <w:szCs w:val="28"/>
        </w:rPr>
      </w:pPr>
    </w:p>
    <w:p w14:paraId="726E7C8A" w14:textId="77777777" w:rsidR="00E93F05" w:rsidRDefault="00FB357D">
      <w:pPr>
        <w:jc w:val="both"/>
        <w:rPr>
          <w:rFonts w:ascii="Arial" w:hAnsi="Arial" w:cs="Arial"/>
          <w:sz w:val="28"/>
          <w:szCs w:val="28"/>
        </w:rPr>
      </w:pPr>
      <w:r>
        <w:rPr>
          <w:rFonts w:ascii="Arial" w:hAnsi="Arial" w:cs="Arial"/>
          <w:sz w:val="28"/>
          <w:szCs w:val="28"/>
        </w:rPr>
        <w:t>(3) Der Praxisinhaber stellt sicher, dass die Ausbildung des Ausbildungsassistenten in dem gleichen Psychotherapie-Richtlinienverfahren erfolgt, welches die antragsstellende Praxis, die antragsstellende BAG oder das antragsstellende MVZ durchführt.</w:t>
      </w:r>
    </w:p>
    <w:p w14:paraId="13ACA67B" w14:textId="77777777" w:rsidR="00E93F05" w:rsidRDefault="00E93F05">
      <w:pPr>
        <w:jc w:val="both"/>
        <w:rPr>
          <w:rFonts w:ascii="Arial" w:hAnsi="Arial" w:cs="Arial"/>
          <w:sz w:val="28"/>
          <w:szCs w:val="28"/>
        </w:rPr>
      </w:pPr>
    </w:p>
    <w:p w14:paraId="617B8955" w14:textId="77777777" w:rsidR="00E93F05" w:rsidRDefault="00FB357D">
      <w:pPr>
        <w:jc w:val="both"/>
        <w:rPr>
          <w:rFonts w:ascii="Arial" w:hAnsi="Arial" w:cs="Arial"/>
          <w:sz w:val="28"/>
          <w:szCs w:val="28"/>
        </w:rPr>
      </w:pPr>
      <w:r>
        <w:rPr>
          <w:rFonts w:ascii="Arial" w:hAnsi="Arial" w:cs="Arial"/>
          <w:sz w:val="28"/>
          <w:szCs w:val="28"/>
        </w:rPr>
        <w:t xml:space="preserve">(4) Verfügt der Praxisinhaber selbst nicht über die Anerkennung als Supervisor, kann ein Supervisor einer anerkannten Ausbildungsstätte nach § 6 Abs. 1 des Psychotherapeutengesetzes mit der Supervision beauftragt werden. </w:t>
      </w:r>
    </w:p>
    <w:p w14:paraId="5B507B1D" w14:textId="77777777" w:rsidR="00E93F05" w:rsidRDefault="00E93F05">
      <w:pPr>
        <w:jc w:val="both"/>
        <w:rPr>
          <w:rFonts w:ascii="Arial" w:hAnsi="Arial" w:cs="Arial"/>
          <w:sz w:val="28"/>
          <w:szCs w:val="28"/>
        </w:rPr>
      </w:pPr>
    </w:p>
    <w:p w14:paraId="398FDD54" w14:textId="77777777" w:rsidR="00E93F05" w:rsidRDefault="00E93F05">
      <w:pPr>
        <w:rPr>
          <w:rFonts w:ascii="Arial" w:hAnsi="Arial" w:cs="Arial"/>
          <w:sz w:val="28"/>
          <w:szCs w:val="28"/>
        </w:rPr>
      </w:pPr>
    </w:p>
    <w:p w14:paraId="5F2AB887" w14:textId="77777777" w:rsidR="00E93F05" w:rsidRDefault="00FB357D">
      <w:pPr>
        <w:jc w:val="center"/>
        <w:rPr>
          <w:rFonts w:ascii="Arial" w:hAnsi="Arial" w:cs="Arial"/>
          <w:b/>
          <w:bCs/>
          <w:sz w:val="28"/>
          <w:szCs w:val="28"/>
        </w:rPr>
      </w:pPr>
      <w:r>
        <w:rPr>
          <w:rFonts w:ascii="Arial" w:hAnsi="Arial" w:cs="Arial"/>
          <w:b/>
          <w:sz w:val="28"/>
          <w:szCs w:val="28"/>
        </w:rPr>
        <w:t xml:space="preserve">§ </w:t>
      </w:r>
      <w:r>
        <w:rPr>
          <w:rFonts w:ascii="Arial" w:hAnsi="Arial" w:cs="Arial"/>
          <w:b/>
          <w:bCs/>
          <w:sz w:val="28"/>
          <w:szCs w:val="28"/>
        </w:rPr>
        <w:t>4 Arbeitszeit</w:t>
      </w:r>
    </w:p>
    <w:p w14:paraId="04F60B28" w14:textId="77777777" w:rsidR="00E93F05" w:rsidRDefault="00E93F05">
      <w:pPr>
        <w:rPr>
          <w:rFonts w:ascii="Arial" w:hAnsi="Arial" w:cs="Arial"/>
          <w:sz w:val="28"/>
          <w:szCs w:val="28"/>
        </w:rPr>
      </w:pPr>
    </w:p>
    <w:p w14:paraId="6E16B786" w14:textId="77777777" w:rsidR="00E93F05" w:rsidRDefault="00FB357D">
      <w:pPr>
        <w:jc w:val="both"/>
        <w:rPr>
          <w:rFonts w:ascii="Arial" w:hAnsi="Arial" w:cs="Arial"/>
          <w:sz w:val="28"/>
          <w:szCs w:val="28"/>
        </w:rPr>
      </w:pPr>
      <w:r>
        <w:rPr>
          <w:rFonts w:ascii="Arial" w:hAnsi="Arial" w:cs="Arial"/>
          <w:sz w:val="28"/>
          <w:szCs w:val="28"/>
        </w:rPr>
        <w:t xml:space="preserve">(1) Die regelmäßige wöchentliche Arbeitszeit beträgt ____ Stunden ohne Berücksichtigung von Pausen und verteilt sich grundsätzlich auf die Wochentage Montag bis Freitag. </w:t>
      </w:r>
    </w:p>
    <w:p w14:paraId="788B8025" w14:textId="77777777" w:rsidR="00E93F05" w:rsidRDefault="00E93F05">
      <w:pPr>
        <w:jc w:val="both"/>
        <w:rPr>
          <w:rFonts w:ascii="Arial" w:hAnsi="Arial" w:cs="Arial"/>
          <w:sz w:val="28"/>
          <w:szCs w:val="28"/>
        </w:rPr>
      </w:pPr>
    </w:p>
    <w:p w14:paraId="1ABFFE02" w14:textId="77777777" w:rsidR="00E93F05" w:rsidRDefault="00FB357D">
      <w:pPr>
        <w:jc w:val="both"/>
        <w:rPr>
          <w:rFonts w:ascii="Arial" w:hAnsi="Arial" w:cs="Arial"/>
          <w:sz w:val="28"/>
          <w:szCs w:val="28"/>
        </w:rPr>
      </w:pPr>
      <w:r>
        <w:rPr>
          <w:rFonts w:ascii="Arial" w:hAnsi="Arial" w:cs="Arial"/>
          <w:sz w:val="28"/>
          <w:szCs w:val="28"/>
        </w:rPr>
        <w:t>(2) Beginn, Ende und Aufteilung der Arbeitszeiten richten sich nach den Erfordernissen der Praxis, der BAG oder des MVZ, wobei die Interessen des Ausbildungsassistenten nach Möglichkeit zu berücksichtigen sind.</w:t>
      </w:r>
    </w:p>
    <w:p w14:paraId="5280623A" w14:textId="77777777" w:rsidR="00E93F05" w:rsidRDefault="00E93F05">
      <w:pPr>
        <w:jc w:val="both"/>
        <w:rPr>
          <w:rFonts w:ascii="Arial" w:hAnsi="Arial" w:cs="Arial"/>
          <w:sz w:val="28"/>
          <w:szCs w:val="28"/>
        </w:rPr>
      </w:pPr>
    </w:p>
    <w:p w14:paraId="22451A32" w14:textId="77777777" w:rsidR="00E93F05" w:rsidRDefault="00FB357D">
      <w:pPr>
        <w:jc w:val="both"/>
        <w:rPr>
          <w:rFonts w:ascii="Arial" w:hAnsi="Arial" w:cs="Arial"/>
          <w:sz w:val="28"/>
          <w:szCs w:val="28"/>
        </w:rPr>
      </w:pPr>
      <w:r>
        <w:rPr>
          <w:rFonts w:ascii="Arial" w:hAnsi="Arial" w:cs="Arial"/>
          <w:sz w:val="28"/>
          <w:szCs w:val="28"/>
        </w:rPr>
        <w:t>(3) Mehrarbeit wird einem einzurichtenden Arbeitszeitkonto gutgeschrieben, das bis zum Ende der Vertragslaufzeit zeitlich ausgeglichen werden muss.</w:t>
      </w:r>
    </w:p>
    <w:p w14:paraId="500AC2CF" w14:textId="77777777" w:rsidR="00E93F05" w:rsidRDefault="00E93F05">
      <w:pPr>
        <w:jc w:val="both"/>
        <w:rPr>
          <w:rFonts w:ascii="Arial" w:hAnsi="Arial" w:cs="Arial"/>
          <w:sz w:val="28"/>
          <w:szCs w:val="28"/>
        </w:rPr>
      </w:pPr>
    </w:p>
    <w:p w14:paraId="47E06673" w14:textId="77777777" w:rsidR="00E93F05" w:rsidRDefault="00E93F05">
      <w:pPr>
        <w:rPr>
          <w:rFonts w:ascii="Arial" w:hAnsi="Arial" w:cs="Arial"/>
          <w:b/>
          <w:sz w:val="28"/>
          <w:szCs w:val="28"/>
        </w:rPr>
      </w:pPr>
    </w:p>
    <w:p w14:paraId="06C72F29" w14:textId="77777777" w:rsidR="00E93F05" w:rsidRDefault="00FB357D">
      <w:pPr>
        <w:jc w:val="center"/>
        <w:rPr>
          <w:rFonts w:ascii="Arial" w:hAnsi="Arial" w:cs="Arial"/>
          <w:b/>
          <w:sz w:val="28"/>
          <w:szCs w:val="28"/>
        </w:rPr>
      </w:pPr>
      <w:r>
        <w:rPr>
          <w:rFonts w:ascii="Arial" w:hAnsi="Arial" w:cs="Arial"/>
          <w:b/>
          <w:sz w:val="28"/>
          <w:szCs w:val="28"/>
        </w:rPr>
        <w:t>§ 5 Vergütung</w:t>
      </w:r>
    </w:p>
    <w:p w14:paraId="2268E228" w14:textId="77777777" w:rsidR="00E93F05" w:rsidRDefault="00E93F05">
      <w:pPr>
        <w:jc w:val="both"/>
        <w:rPr>
          <w:rFonts w:ascii="Arial" w:hAnsi="Arial" w:cs="Arial"/>
          <w:sz w:val="28"/>
          <w:szCs w:val="28"/>
        </w:rPr>
      </w:pPr>
    </w:p>
    <w:p w14:paraId="2CB8DD18" w14:textId="77777777" w:rsidR="00E93F05" w:rsidRDefault="00FB357D">
      <w:pPr>
        <w:jc w:val="both"/>
        <w:rPr>
          <w:rFonts w:ascii="Arial" w:hAnsi="Arial" w:cs="Arial"/>
          <w:sz w:val="28"/>
          <w:szCs w:val="28"/>
        </w:rPr>
      </w:pPr>
      <w:r>
        <w:rPr>
          <w:rFonts w:ascii="Arial" w:hAnsi="Arial" w:cs="Arial"/>
          <w:sz w:val="28"/>
          <w:szCs w:val="28"/>
        </w:rPr>
        <w:t>(1) Der Ausbildungsassistent erhält als Vergütung für seine Tätigkeit ein Bruttomonatsgehalt in Höhe von € _______ (in Worten: Euro ______________________________________), zahlbar bargeldlos jeweils zum Monatsende.</w:t>
      </w:r>
    </w:p>
    <w:p w14:paraId="4B069CE9" w14:textId="77777777" w:rsidR="00E93F05" w:rsidRDefault="00E93F05">
      <w:pPr>
        <w:rPr>
          <w:rFonts w:ascii="Arial" w:hAnsi="Arial" w:cs="Arial"/>
          <w:sz w:val="28"/>
          <w:szCs w:val="28"/>
        </w:rPr>
      </w:pPr>
    </w:p>
    <w:p w14:paraId="57BE8384" w14:textId="77777777" w:rsidR="00E93F05" w:rsidRDefault="00FB357D">
      <w:pPr>
        <w:jc w:val="both"/>
        <w:rPr>
          <w:rFonts w:ascii="Arial" w:hAnsi="Arial" w:cs="Arial"/>
          <w:sz w:val="28"/>
          <w:szCs w:val="28"/>
        </w:rPr>
      </w:pPr>
      <w:r>
        <w:rPr>
          <w:rFonts w:ascii="Arial" w:hAnsi="Arial" w:cs="Arial"/>
          <w:sz w:val="28"/>
          <w:szCs w:val="28"/>
        </w:rPr>
        <w:lastRenderedPageBreak/>
        <w:t xml:space="preserve">(2) Mehrarbeitsleistungen werden durch entsprechende Freizeit bis zum Ende des darauffolgenden Monats ausgeglichen. Nach Ablauf des Ausgleichszeitraums sind sie pro Stunde </w:t>
      </w:r>
      <w:r w:rsidR="00247051">
        <w:rPr>
          <w:rFonts w:ascii="Arial" w:hAnsi="Arial" w:cs="Arial"/>
          <w:sz w:val="28"/>
          <w:szCs w:val="28"/>
        </w:rPr>
        <w:t xml:space="preserve">entsprechend </w:t>
      </w:r>
      <w:r>
        <w:rPr>
          <w:rFonts w:ascii="Arial" w:hAnsi="Arial" w:cs="Arial"/>
          <w:sz w:val="28"/>
          <w:szCs w:val="28"/>
        </w:rPr>
        <w:t xml:space="preserve">der monatlichen Vergütung zu vergüten. </w:t>
      </w:r>
    </w:p>
    <w:p w14:paraId="42C835DF" w14:textId="77777777" w:rsidR="00E93F05" w:rsidRDefault="00E93F05">
      <w:pPr>
        <w:jc w:val="both"/>
        <w:rPr>
          <w:rFonts w:ascii="Arial" w:hAnsi="Arial" w:cs="Arial"/>
          <w:sz w:val="28"/>
          <w:szCs w:val="28"/>
        </w:rPr>
      </w:pPr>
    </w:p>
    <w:p w14:paraId="15C77A77" w14:textId="77777777" w:rsidR="00E93F05" w:rsidRDefault="00FB357D">
      <w:pPr>
        <w:jc w:val="both"/>
        <w:rPr>
          <w:rFonts w:ascii="Arial" w:hAnsi="Arial" w:cs="Arial"/>
          <w:sz w:val="28"/>
          <w:szCs w:val="28"/>
        </w:rPr>
      </w:pPr>
      <w:r>
        <w:rPr>
          <w:rFonts w:ascii="Arial" w:hAnsi="Arial" w:cs="Arial"/>
          <w:sz w:val="28"/>
          <w:szCs w:val="28"/>
        </w:rPr>
        <w:t>(3) Für die dem Ausbildungsassistent vom Praxisinhaber oder vom ggf. beauftragten Supervisor übertragenen gutachterlichen Äußerungen oder Gutachten steht dem Ausbildungsassistent</w:t>
      </w:r>
      <w:r w:rsidR="0018333A">
        <w:rPr>
          <w:rFonts w:ascii="Arial" w:hAnsi="Arial" w:cs="Arial"/>
          <w:sz w:val="28"/>
          <w:szCs w:val="28"/>
        </w:rPr>
        <w:t>en</w:t>
      </w:r>
      <w:r>
        <w:rPr>
          <w:rFonts w:ascii="Arial" w:hAnsi="Arial" w:cs="Arial"/>
          <w:sz w:val="28"/>
          <w:szCs w:val="28"/>
        </w:rPr>
        <w:t xml:space="preserve"> das Honorar nach Abzug der Sachkosten zu. </w:t>
      </w:r>
    </w:p>
    <w:p w14:paraId="20B1E187" w14:textId="77777777" w:rsidR="00E93F05" w:rsidRDefault="00E93F05">
      <w:pPr>
        <w:rPr>
          <w:rFonts w:ascii="Arial" w:hAnsi="Arial" w:cs="Arial"/>
          <w:b/>
          <w:sz w:val="28"/>
          <w:szCs w:val="28"/>
        </w:rPr>
      </w:pPr>
    </w:p>
    <w:p w14:paraId="6325B7A8" w14:textId="77777777" w:rsidR="0010147F" w:rsidRDefault="0010147F">
      <w:pPr>
        <w:rPr>
          <w:rFonts w:ascii="Arial" w:hAnsi="Arial" w:cs="Arial"/>
          <w:b/>
          <w:sz w:val="28"/>
          <w:szCs w:val="28"/>
        </w:rPr>
      </w:pPr>
    </w:p>
    <w:p w14:paraId="39038A0A" w14:textId="77777777" w:rsidR="00E93F05" w:rsidRDefault="00FB357D">
      <w:pPr>
        <w:jc w:val="center"/>
        <w:rPr>
          <w:rFonts w:ascii="Arial" w:hAnsi="Arial" w:cs="Arial"/>
          <w:b/>
          <w:sz w:val="28"/>
          <w:szCs w:val="28"/>
        </w:rPr>
      </w:pPr>
      <w:r>
        <w:rPr>
          <w:rFonts w:ascii="Arial" w:hAnsi="Arial" w:cs="Arial"/>
          <w:b/>
          <w:sz w:val="28"/>
          <w:szCs w:val="28"/>
        </w:rPr>
        <w:t>§ 6 Nebentätigkeit</w:t>
      </w:r>
    </w:p>
    <w:p w14:paraId="57D36B96" w14:textId="77777777" w:rsidR="00E93F05" w:rsidRDefault="00E93F05">
      <w:pPr>
        <w:jc w:val="center"/>
        <w:rPr>
          <w:rFonts w:ascii="Arial" w:hAnsi="Arial" w:cs="Arial"/>
          <w:b/>
          <w:sz w:val="28"/>
          <w:szCs w:val="28"/>
        </w:rPr>
      </w:pPr>
    </w:p>
    <w:p w14:paraId="64D33E0B" w14:textId="77777777" w:rsidR="00E93F05" w:rsidRDefault="00FB357D">
      <w:pPr>
        <w:jc w:val="both"/>
        <w:rPr>
          <w:rFonts w:ascii="Arial" w:hAnsi="Arial" w:cs="Arial"/>
          <w:i/>
          <w:sz w:val="28"/>
          <w:szCs w:val="28"/>
        </w:rPr>
      </w:pPr>
      <w:r>
        <w:rPr>
          <w:rFonts w:ascii="Arial" w:hAnsi="Arial" w:cs="Arial"/>
          <w:sz w:val="28"/>
          <w:szCs w:val="28"/>
        </w:rPr>
        <w:t>Die Übernahme einer Nebentätigkeit durch den Ausbildungsassistent</w:t>
      </w:r>
      <w:r w:rsidR="0018333A">
        <w:rPr>
          <w:rFonts w:ascii="Arial" w:hAnsi="Arial" w:cs="Arial"/>
          <w:sz w:val="28"/>
          <w:szCs w:val="28"/>
        </w:rPr>
        <w:t>en</w:t>
      </w:r>
      <w:r>
        <w:rPr>
          <w:rFonts w:ascii="Arial" w:hAnsi="Arial" w:cs="Arial"/>
          <w:sz w:val="28"/>
          <w:szCs w:val="28"/>
        </w:rPr>
        <w:t xml:space="preserve"> bedarf der ausdrücklichen schriftlichen Einwilligung des Praxisinhabers mit Einvernehmen des Supervisors. Die Teilnahme darf nur aus wichtigem Grund versagt werden. </w:t>
      </w:r>
      <w:r>
        <w:rPr>
          <w:rFonts w:ascii="Arial" w:hAnsi="Arial" w:cs="Arial"/>
          <w:i/>
          <w:sz w:val="28"/>
          <w:szCs w:val="28"/>
        </w:rPr>
        <w:t>(Als wichtige Gründe kommen insbesondere in Frage:</w:t>
      </w:r>
    </w:p>
    <w:p w14:paraId="1700230F" w14:textId="77777777" w:rsidR="00E93F05" w:rsidRDefault="00FB357D">
      <w:pPr>
        <w:jc w:val="both"/>
        <w:rPr>
          <w:rFonts w:ascii="Arial" w:hAnsi="Arial" w:cs="Arial"/>
          <w:sz w:val="28"/>
          <w:szCs w:val="28"/>
        </w:rPr>
      </w:pPr>
      <w:r>
        <w:rPr>
          <w:rFonts w:ascii="Arial" w:hAnsi="Arial" w:cs="Arial"/>
          <w:i/>
          <w:sz w:val="28"/>
          <w:szCs w:val="28"/>
        </w:rPr>
        <w:t>________________________________________________________</w:t>
      </w:r>
      <w:r>
        <w:rPr>
          <w:rFonts w:ascii="Arial" w:hAnsi="Arial" w:cs="Arial"/>
          <w:i/>
          <w:sz w:val="28"/>
          <w:szCs w:val="28"/>
        </w:rPr>
        <w:br/>
        <w:t>________________________________________________________.)</w:t>
      </w:r>
    </w:p>
    <w:p w14:paraId="7B4DC1F9" w14:textId="77777777" w:rsidR="00E93F05" w:rsidRDefault="00E93F05">
      <w:pPr>
        <w:rPr>
          <w:rFonts w:ascii="Arial" w:hAnsi="Arial" w:cs="Arial"/>
          <w:sz w:val="28"/>
          <w:szCs w:val="28"/>
        </w:rPr>
      </w:pPr>
    </w:p>
    <w:p w14:paraId="71177141" w14:textId="77777777" w:rsidR="00E93F05" w:rsidRDefault="00E93F05">
      <w:pPr>
        <w:rPr>
          <w:rFonts w:ascii="Arial" w:hAnsi="Arial" w:cs="Arial"/>
          <w:b/>
          <w:sz w:val="28"/>
          <w:szCs w:val="28"/>
        </w:rPr>
      </w:pPr>
    </w:p>
    <w:p w14:paraId="2B60B7EF" w14:textId="77777777" w:rsidR="00E93F05" w:rsidRDefault="00FB357D">
      <w:pPr>
        <w:jc w:val="center"/>
        <w:rPr>
          <w:rFonts w:ascii="Arial" w:hAnsi="Arial" w:cs="Arial"/>
          <w:b/>
          <w:sz w:val="28"/>
          <w:szCs w:val="28"/>
        </w:rPr>
      </w:pPr>
      <w:r>
        <w:rPr>
          <w:rFonts w:ascii="Arial" w:hAnsi="Arial" w:cs="Arial"/>
          <w:b/>
          <w:sz w:val="28"/>
          <w:szCs w:val="28"/>
        </w:rPr>
        <w:t>§ 7 Fernbleiben von der Tätigkeit</w:t>
      </w:r>
    </w:p>
    <w:p w14:paraId="387D2643" w14:textId="77777777" w:rsidR="00E93F05" w:rsidRDefault="00E93F05">
      <w:pPr>
        <w:rPr>
          <w:rFonts w:ascii="Arial" w:hAnsi="Arial" w:cs="Arial"/>
          <w:sz w:val="28"/>
          <w:szCs w:val="28"/>
        </w:rPr>
      </w:pPr>
    </w:p>
    <w:p w14:paraId="3431BB65" w14:textId="77777777" w:rsidR="00E93F05" w:rsidRDefault="00FB357D">
      <w:pPr>
        <w:jc w:val="both"/>
        <w:rPr>
          <w:rFonts w:ascii="Arial" w:hAnsi="Arial" w:cs="Arial"/>
          <w:sz w:val="28"/>
          <w:szCs w:val="28"/>
        </w:rPr>
      </w:pPr>
      <w:r>
        <w:rPr>
          <w:rFonts w:ascii="Arial" w:hAnsi="Arial" w:cs="Arial"/>
          <w:sz w:val="28"/>
          <w:szCs w:val="28"/>
        </w:rPr>
        <w:t>(1) Der Ausbildungsassistent darf von seiner Tätigkeit nur mit vorheriger Zustimmung des Praxisinhabers fernbleiben. Kann die Zustimmung den Umständen nach nicht vorher eingeholt werden, ist sie unverzüglich zu beantragen. Für die Zeit eines nicht genehmigten Fernbleibens besteht kein Anspruch auf Vergütung.</w:t>
      </w:r>
    </w:p>
    <w:p w14:paraId="72EEF079" w14:textId="77777777" w:rsidR="00E93F05" w:rsidRDefault="00E93F05"/>
    <w:p w14:paraId="538C498B" w14:textId="77777777" w:rsidR="00E93F05" w:rsidRDefault="00FB357D">
      <w:pPr>
        <w:jc w:val="both"/>
        <w:rPr>
          <w:rFonts w:ascii="Arial" w:hAnsi="Arial" w:cs="Arial"/>
          <w:sz w:val="28"/>
          <w:szCs w:val="28"/>
        </w:rPr>
      </w:pPr>
      <w:r>
        <w:rPr>
          <w:rFonts w:ascii="Arial" w:hAnsi="Arial" w:cs="Arial"/>
          <w:sz w:val="28"/>
          <w:szCs w:val="28"/>
        </w:rPr>
        <w:t>(2) Im Falle eines mit dem Praxisinhaber abgestimmten Fernbleibens, obliegt es dem Ausbildungsassistenten Patiententermine eigenständig abzusagen. Die Verrechnung der ausgefallen Arbeitszeit erfolgt über das in § 4 Abs. 3 genannte Arbeitszeitkonto des Ausbildungsassistenten.</w:t>
      </w:r>
    </w:p>
    <w:p w14:paraId="47EE2F70" w14:textId="77777777" w:rsidR="00E93F05" w:rsidRDefault="00E93F05">
      <w:pPr>
        <w:jc w:val="both"/>
        <w:rPr>
          <w:rFonts w:ascii="Arial" w:hAnsi="Arial" w:cs="Arial"/>
          <w:sz w:val="28"/>
          <w:szCs w:val="28"/>
        </w:rPr>
      </w:pPr>
    </w:p>
    <w:p w14:paraId="179EC2A4" w14:textId="77777777" w:rsidR="00DF1F8F" w:rsidRDefault="00DF1F8F">
      <w:pPr>
        <w:rPr>
          <w:rFonts w:ascii="Arial" w:hAnsi="Arial" w:cs="Arial"/>
          <w:sz w:val="28"/>
          <w:szCs w:val="28"/>
        </w:rPr>
      </w:pPr>
      <w:r>
        <w:rPr>
          <w:rFonts w:ascii="Arial" w:hAnsi="Arial" w:cs="Arial"/>
          <w:sz w:val="28"/>
          <w:szCs w:val="28"/>
        </w:rPr>
        <w:br w:type="page"/>
      </w:r>
    </w:p>
    <w:p w14:paraId="409DD715" w14:textId="77777777" w:rsidR="00E93F05" w:rsidRDefault="00E93F05">
      <w:pPr>
        <w:jc w:val="both"/>
        <w:rPr>
          <w:rFonts w:ascii="Arial" w:hAnsi="Arial" w:cs="Arial"/>
          <w:sz w:val="28"/>
          <w:szCs w:val="28"/>
        </w:rPr>
      </w:pPr>
    </w:p>
    <w:p w14:paraId="025121BD" w14:textId="77777777" w:rsidR="00E93F05" w:rsidRDefault="00FB357D">
      <w:pPr>
        <w:jc w:val="center"/>
        <w:rPr>
          <w:rFonts w:ascii="Arial" w:hAnsi="Arial" w:cs="Arial"/>
          <w:b/>
          <w:sz w:val="28"/>
          <w:szCs w:val="28"/>
        </w:rPr>
      </w:pPr>
      <w:r>
        <w:rPr>
          <w:rFonts w:ascii="Arial" w:hAnsi="Arial" w:cs="Arial"/>
          <w:b/>
          <w:sz w:val="28"/>
          <w:szCs w:val="28"/>
        </w:rPr>
        <w:t>§ 8 Arbeitsunfähigkeit</w:t>
      </w:r>
    </w:p>
    <w:p w14:paraId="7D8812B8" w14:textId="77777777" w:rsidR="00E93F05" w:rsidRDefault="00E93F05">
      <w:pPr>
        <w:rPr>
          <w:rFonts w:ascii="Arial" w:hAnsi="Arial" w:cs="Arial"/>
          <w:sz w:val="28"/>
          <w:szCs w:val="28"/>
        </w:rPr>
      </w:pPr>
    </w:p>
    <w:p w14:paraId="68430C7D" w14:textId="77777777" w:rsidR="00E93F05" w:rsidRDefault="00FB357D">
      <w:pPr>
        <w:jc w:val="both"/>
        <w:rPr>
          <w:rFonts w:ascii="Arial" w:hAnsi="Arial" w:cs="Arial"/>
          <w:sz w:val="28"/>
          <w:szCs w:val="28"/>
        </w:rPr>
      </w:pPr>
      <w:r>
        <w:rPr>
          <w:rFonts w:ascii="Arial" w:hAnsi="Arial" w:cs="Arial"/>
          <w:sz w:val="28"/>
          <w:szCs w:val="28"/>
        </w:rPr>
        <w:t>Der Ausbildungsassistent hat dem Praxisinhaber und dem ggf. beauftragten Supervisor die Arbeitsunfähigkeit und deren voraussichtliche Dauer unverzüglich anzuzeigen. Dauert die Arbeitsunfähigkeit länger als drei Kalendertage, hat der Ausbildungsassistent eine ärztliche Bescheinigung über die Arbeitsunfähigkeit und deren voraussichtliche Dauer spätestens an dem darauffolgenden Arbeitstag vorzulegen.</w:t>
      </w:r>
    </w:p>
    <w:p w14:paraId="6F42FAB0" w14:textId="77777777" w:rsidR="00E93F05" w:rsidRDefault="00E93F05">
      <w:pPr>
        <w:rPr>
          <w:rFonts w:ascii="Arial" w:hAnsi="Arial" w:cs="Arial"/>
          <w:b/>
          <w:sz w:val="28"/>
          <w:szCs w:val="28"/>
        </w:rPr>
      </w:pPr>
    </w:p>
    <w:p w14:paraId="779825A0" w14:textId="77777777" w:rsidR="00E93F05" w:rsidRDefault="00E93F05">
      <w:pPr>
        <w:rPr>
          <w:rFonts w:ascii="Arial" w:hAnsi="Arial" w:cs="Arial"/>
          <w:b/>
          <w:sz w:val="28"/>
          <w:szCs w:val="28"/>
        </w:rPr>
      </w:pPr>
    </w:p>
    <w:p w14:paraId="22E85659" w14:textId="77777777" w:rsidR="00E93F05" w:rsidRDefault="00FB357D">
      <w:pPr>
        <w:jc w:val="center"/>
        <w:rPr>
          <w:rFonts w:ascii="Arial" w:hAnsi="Arial" w:cs="Arial"/>
          <w:b/>
          <w:sz w:val="28"/>
          <w:szCs w:val="28"/>
        </w:rPr>
      </w:pPr>
      <w:r>
        <w:rPr>
          <w:rFonts w:ascii="Arial" w:hAnsi="Arial" w:cs="Arial"/>
          <w:b/>
          <w:sz w:val="28"/>
          <w:szCs w:val="28"/>
        </w:rPr>
        <w:t>§ 9 Fortzahlung der Vergütung bei Arbeitsunfähigkeit</w:t>
      </w:r>
    </w:p>
    <w:p w14:paraId="46456B79" w14:textId="77777777" w:rsidR="00E93F05" w:rsidRDefault="00E93F05">
      <w:pPr>
        <w:rPr>
          <w:rFonts w:ascii="Arial" w:hAnsi="Arial" w:cs="Arial"/>
          <w:sz w:val="28"/>
          <w:szCs w:val="28"/>
        </w:rPr>
      </w:pPr>
    </w:p>
    <w:p w14:paraId="7038E44F" w14:textId="77777777" w:rsidR="00E93F05" w:rsidRDefault="00FB357D">
      <w:pPr>
        <w:rPr>
          <w:rFonts w:ascii="Arial" w:hAnsi="Arial" w:cs="Arial"/>
          <w:sz w:val="28"/>
          <w:szCs w:val="28"/>
        </w:rPr>
      </w:pPr>
      <w:r>
        <w:rPr>
          <w:rFonts w:ascii="Arial" w:hAnsi="Arial" w:cs="Arial"/>
          <w:sz w:val="28"/>
          <w:szCs w:val="28"/>
        </w:rPr>
        <w:t>Der Ausbildungsassistent erhält eine Lohnfortzahlung im Krankheitsfall nach den gesetzlichen Regelungen.</w:t>
      </w:r>
    </w:p>
    <w:p w14:paraId="519BA55B" w14:textId="77777777" w:rsidR="00E93F05" w:rsidRDefault="00E93F05">
      <w:pPr>
        <w:rPr>
          <w:rFonts w:ascii="Arial" w:hAnsi="Arial" w:cs="Arial"/>
          <w:b/>
          <w:sz w:val="28"/>
          <w:szCs w:val="28"/>
        </w:rPr>
      </w:pPr>
    </w:p>
    <w:p w14:paraId="5B237B3C" w14:textId="77777777" w:rsidR="00E93F05" w:rsidRDefault="00E93F05">
      <w:pPr>
        <w:rPr>
          <w:rFonts w:ascii="Arial" w:hAnsi="Arial" w:cs="Arial"/>
          <w:b/>
          <w:sz w:val="28"/>
          <w:szCs w:val="28"/>
        </w:rPr>
      </w:pPr>
    </w:p>
    <w:p w14:paraId="7B3B8B34" w14:textId="77777777" w:rsidR="00E93F05" w:rsidRDefault="00FB357D">
      <w:pPr>
        <w:jc w:val="center"/>
        <w:rPr>
          <w:rFonts w:ascii="Arial" w:hAnsi="Arial" w:cs="Arial"/>
          <w:b/>
          <w:sz w:val="28"/>
          <w:szCs w:val="28"/>
        </w:rPr>
      </w:pPr>
      <w:r>
        <w:rPr>
          <w:rFonts w:ascii="Arial" w:hAnsi="Arial" w:cs="Arial"/>
          <w:b/>
          <w:sz w:val="28"/>
          <w:szCs w:val="28"/>
        </w:rPr>
        <w:t>§ 10 Urlaub</w:t>
      </w:r>
    </w:p>
    <w:p w14:paraId="36584500" w14:textId="77777777" w:rsidR="00E93F05" w:rsidRDefault="00E93F05">
      <w:pPr>
        <w:rPr>
          <w:rFonts w:ascii="Arial" w:hAnsi="Arial" w:cs="Arial"/>
          <w:b/>
          <w:sz w:val="28"/>
          <w:szCs w:val="28"/>
        </w:rPr>
      </w:pPr>
    </w:p>
    <w:p w14:paraId="735BD542" w14:textId="6A50C4B0" w:rsidR="00E93F05" w:rsidRDefault="00FB357D">
      <w:pPr>
        <w:jc w:val="both"/>
        <w:rPr>
          <w:rFonts w:ascii="Arial" w:hAnsi="Arial" w:cs="Arial"/>
          <w:sz w:val="28"/>
          <w:szCs w:val="28"/>
        </w:rPr>
      </w:pPr>
      <w:r>
        <w:rPr>
          <w:rFonts w:ascii="Arial" w:hAnsi="Arial" w:cs="Arial"/>
          <w:sz w:val="28"/>
          <w:szCs w:val="28"/>
        </w:rPr>
        <w:t xml:space="preserve">(1) Der Ausbildungsassistent hat Anspruch auf einen </w:t>
      </w:r>
      <w:r w:rsidR="00D54D74">
        <w:rPr>
          <w:rFonts w:ascii="Arial" w:hAnsi="Arial" w:cs="Arial"/>
          <w:sz w:val="28"/>
          <w:szCs w:val="28"/>
        </w:rPr>
        <w:t>Urlaub von ___</w:t>
      </w:r>
      <w:r>
        <w:rPr>
          <w:rFonts w:ascii="Arial" w:hAnsi="Arial" w:cs="Arial"/>
          <w:sz w:val="28"/>
          <w:szCs w:val="28"/>
        </w:rPr>
        <w:t xml:space="preserve"> Arbeitstagen im Kalenderjahr – ausgehend von einer Fünf-Tage-Woche.</w:t>
      </w:r>
      <w:r w:rsidR="00D54D74" w:rsidRPr="00D54D74">
        <w:rPr>
          <w:rStyle w:val="Funotenzeichen"/>
          <w:rFonts w:ascii="Arial" w:hAnsi="Arial" w:cs="Arial"/>
          <w:sz w:val="28"/>
          <w:szCs w:val="28"/>
          <w:vertAlign w:val="superscript"/>
        </w:rPr>
        <w:footnoteReference w:id="4"/>
      </w:r>
    </w:p>
    <w:p w14:paraId="53D14F25" w14:textId="77777777" w:rsidR="00E93F05" w:rsidRDefault="00E93F05">
      <w:pPr>
        <w:jc w:val="both"/>
        <w:rPr>
          <w:rFonts w:ascii="Arial" w:hAnsi="Arial" w:cs="Arial"/>
          <w:sz w:val="28"/>
          <w:szCs w:val="28"/>
        </w:rPr>
      </w:pPr>
    </w:p>
    <w:p w14:paraId="1FD612BD" w14:textId="42DA0343" w:rsidR="00E93F05" w:rsidRDefault="00FB357D">
      <w:pPr>
        <w:jc w:val="both"/>
        <w:rPr>
          <w:rFonts w:ascii="Arial" w:hAnsi="Arial" w:cs="Arial"/>
          <w:sz w:val="28"/>
          <w:szCs w:val="28"/>
        </w:rPr>
      </w:pPr>
      <w:r>
        <w:rPr>
          <w:rFonts w:ascii="Arial" w:hAnsi="Arial" w:cs="Arial"/>
          <w:sz w:val="28"/>
          <w:szCs w:val="28"/>
        </w:rPr>
        <w:t>(</w:t>
      </w:r>
      <w:r w:rsidR="00D54D74">
        <w:rPr>
          <w:rFonts w:ascii="Arial" w:hAnsi="Arial" w:cs="Arial"/>
          <w:sz w:val="28"/>
          <w:szCs w:val="28"/>
        </w:rPr>
        <w:t>2</w:t>
      </w:r>
      <w:r>
        <w:rPr>
          <w:rFonts w:ascii="Arial" w:hAnsi="Arial" w:cs="Arial"/>
          <w:sz w:val="28"/>
          <w:szCs w:val="28"/>
        </w:rPr>
        <w:t>) Die Gewährung des Urlaubs ist abhängig von den Praxiserfordernissen und grundsätzlich in den Urlaubszeiten der Praxis / der BAG / des MVZ zu nehmen sowie mit dem Praxisinhaber abzustimmen.</w:t>
      </w:r>
    </w:p>
    <w:p w14:paraId="72999D65" w14:textId="77777777" w:rsidR="00E93F05" w:rsidRDefault="00E93F05">
      <w:pPr>
        <w:jc w:val="both"/>
        <w:rPr>
          <w:rFonts w:ascii="Arial" w:hAnsi="Arial" w:cs="Arial"/>
          <w:sz w:val="28"/>
          <w:szCs w:val="28"/>
        </w:rPr>
      </w:pPr>
    </w:p>
    <w:p w14:paraId="0A382980" w14:textId="069745C6" w:rsidR="00E93F05" w:rsidRDefault="00FB357D">
      <w:pPr>
        <w:jc w:val="both"/>
        <w:rPr>
          <w:rFonts w:ascii="Arial" w:hAnsi="Arial" w:cs="Arial"/>
          <w:b/>
          <w:sz w:val="28"/>
          <w:szCs w:val="28"/>
        </w:rPr>
      </w:pPr>
      <w:r>
        <w:rPr>
          <w:rFonts w:ascii="Arial" w:hAnsi="Arial" w:cs="Arial"/>
          <w:sz w:val="28"/>
          <w:szCs w:val="28"/>
        </w:rPr>
        <w:t>(</w:t>
      </w:r>
      <w:r w:rsidR="00D54D74">
        <w:rPr>
          <w:rFonts w:ascii="Arial" w:hAnsi="Arial" w:cs="Arial"/>
          <w:sz w:val="28"/>
          <w:szCs w:val="28"/>
        </w:rPr>
        <w:t>3</w:t>
      </w:r>
      <w:r>
        <w:rPr>
          <w:rFonts w:ascii="Arial" w:hAnsi="Arial" w:cs="Arial"/>
          <w:sz w:val="28"/>
          <w:szCs w:val="28"/>
        </w:rPr>
        <w:t xml:space="preserve">) War der Ausbildungsassistent weniger als zwölf Monate im Kalenderjahr beschäftigt, so erhält er für jeden vollen Monat seiner Tätigkeit anteiligen Urlaub. Der Zeitpunkt und die Dauer der einzelnen Urlaubsabschnitte sind im gegenseitigen Einvernehmen festzulegen.  </w:t>
      </w:r>
    </w:p>
    <w:p w14:paraId="279CC614" w14:textId="77777777" w:rsidR="00E93F05" w:rsidRDefault="00E93F05">
      <w:pPr>
        <w:rPr>
          <w:rFonts w:ascii="Arial" w:hAnsi="Arial" w:cs="Arial"/>
          <w:b/>
          <w:sz w:val="28"/>
          <w:szCs w:val="28"/>
        </w:rPr>
      </w:pPr>
    </w:p>
    <w:p w14:paraId="4467B80B" w14:textId="77777777" w:rsidR="00E93F05" w:rsidRDefault="00FB357D">
      <w:pPr>
        <w:rPr>
          <w:rFonts w:ascii="Arial" w:hAnsi="Arial" w:cs="Arial"/>
          <w:b/>
          <w:sz w:val="28"/>
          <w:szCs w:val="28"/>
        </w:rPr>
      </w:pPr>
      <w:r>
        <w:br w:type="page"/>
      </w:r>
    </w:p>
    <w:p w14:paraId="5A0C6279" w14:textId="77777777" w:rsidR="00E93F05" w:rsidRDefault="00FB357D">
      <w:pPr>
        <w:jc w:val="center"/>
        <w:rPr>
          <w:rFonts w:ascii="Arial" w:hAnsi="Arial" w:cs="Arial"/>
          <w:b/>
          <w:bCs/>
          <w:sz w:val="28"/>
          <w:szCs w:val="28"/>
        </w:rPr>
      </w:pPr>
      <w:r>
        <w:rPr>
          <w:rFonts w:ascii="Arial" w:hAnsi="Arial" w:cs="Arial"/>
          <w:b/>
          <w:sz w:val="28"/>
          <w:szCs w:val="28"/>
        </w:rPr>
        <w:lastRenderedPageBreak/>
        <w:t xml:space="preserve">§ </w:t>
      </w:r>
      <w:r>
        <w:rPr>
          <w:rFonts w:ascii="Arial" w:hAnsi="Arial" w:cs="Arial"/>
          <w:b/>
          <w:bCs/>
          <w:sz w:val="28"/>
          <w:szCs w:val="28"/>
        </w:rPr>
        <w:t>11 Haftpflicht</w:t>
      </w:r>
    </w:p>
    <w:p w14:paraId="282AAC0D" w14:textId="77777777" w:rsidR="00E93F05" w:rsidRDefault="00E93F05">
      <w:pPr>
        <w:rPr>
          <w:rFonts w:ascii="Arial" w:hAnsi="Arial" w:cs="Arial"/>
          <w:b/>
          <w:bCs/>
          <w:sz w:val="28"/>
          <w:szCs w:val="28"/>
        </w:rPr>
      </w:pPr>
    </w:p>
    <w:p w14:paraId="08173E60" w14:textId="77777777" w:rsidR="00E93F05" w:rsidRDefault="00FB357D">
      <w:pPr>
        <w:jc w:val="both"/>
        <w:rPr>
          <w:rFonts w:ascii="Arial" w:hAnsi="Arial" w:cs="Arial"/>
          <w:sz w:val="28"/>
          <w:szCs w:val="28"/>
        </w:rPr>
      </w:pPr>
      <w:r>
        <w:rPr>
          <w:rFonts w:ascii="Arial" w:hAnsi="Arial" w:cs="Arial"/>
          <w:sz w:val="28"/>
          <w:szCs w:val="28"/>
        </w:rPr>
        <w:t>(1) Der Praxisinhaber stellt den Ausbildungsassistenten von Haftpflichtansprüchen Dritter frei und gewährleistet die Einbeziehung des Ausbildungsassistenten in seine Berufshaftpflichtversicherung. Es gelten die jeweils gültigen Bedingungen der Berufshaftpflichtversicherung.</w:t>
      </w:r>
    </w:p>
    <w:p w14:paraId="7EC09F92" w14:textId="77777777" w:rsidR="00E93F05" w:rsidRDefault="00E93F05">
      <w:pPr>
        <w:rPr>
          <w:rFonts w:ascii="Arial" w:hAnsi="Arial" w:cs="Arial"/>
          <w:sz w:val="28"/>
          <w:szCs w:val="28"/>
        </w:rPr>
      </w:pPr>
    </w:p>
    <w:p w14:paraId="3EB694CE" w14:textId="77777777" w:rsidR="00E93F05" w:rsidRDefault="00FB357D">
      <w:pPr>
        <w:jc w:val="both"/>
        <w:rPr>
          <w:rFonts w:ascii="Arial" w:hAnsi="Arial" w:cs="Arial"/>
          <w:sz w:val="28"/>
          <w:szCs w:val="28"/>
        </w:rPr>
      </w:pPr>
      <w:r>
        <w:rPr>
          <w:rFonts w:ascii="Arial" w:hAnsi="Arial" w:cs="Arial"/>
          <w:bCs/>
          <w:sz w:val="28"/>
          <w:szCs w:val="28"/>
        </w:rPr>
        <w:t>(2) Der Praxisinhaber versichert, dass seine Berufshaftpflichtversicherung das Risiko der Mitbeschäftigung eines Ausbildungsassistenten in der Praxis deckt.</w:t>
      </w:r>
    </w:p>
    <w:p w14:paraId="7D778AE8" w14:textId="77777777" w:rsidR="00E93F05" w:rsidRDefault="00E93F05">
      <w:pPr>
        <w:rPr>
          <w:rFonts w:ascii="Arial" w:hAnsi="Arial" w:cs="Arial"/>
          <w:sz w:val="28"/>
          <w:szCs w:val="28"/>
        </w:rPr>
      </w:pPr>
    </w:p>
    <w:p w14:paraId="6E18F1F2" w14:textId="77777777" w:rsidR="00E93F05" w:rsidRDefault="00E93F05">
      <w:pPr>
        <w:rPr>
          <w:rFonts w:ascii="Arial" w:hAnsi="Arial" w:cs="Arial"/>
          <w:b/>
          <w:sz w:val="28"/>
          <w:szCs w:val="28"/>
        </w:rPr>
      </w:pPr>
    </w:p>
    <w:p w14:paraId="4E06C0EE" w14:textId="77777777" w:rsidR="00E93F05" w:rsidRDefault="00FB357D">
      <w:pPr>
        <w:jc w:val="center"/>
        <w:rPr>
          <w:rFonts w:ascii="Arial" w:hAnsi="Arial" w:cs="Arial"/>
          <w:b/>
          <w:bCs/>
          <w:sz w:val="28"/>
          <w:szCs w:val="28"/>
        </w:rPr>
      </w:pPr>
      <w:r>
        <w:rPr>
          <w:rFonts w:ascii="Arial" w:hAnsi="Arial" w:cs="Arial"/>
          <w:b/>
          <w:sz w:val="28"/>
          <w:szCs w:val="28"/>
        </w:rPr>
        <w:t xml:space="preserve">§ </w:t>
      </w:r>
      <w:r>
        <w:rPr>
          <w:rFonts w:ascii="Arial" w:hAnsi="Arial" w:cs="Arial"/>
          <w:b/>
          <w:bCs/>
          <w:sz w:val="28"/>
          <w:szCs w:val="28"/>
        </w:rPr>
        <w:t>12 Kündigung</w:t>
      </w:r>
    </w:p>
    <w:p w14:paraId="74245994" w14:textId="77777777" w:rsidR="00E93F05" w:rsidRDefault="00E93F05">
      <w:pPr>
        <w:rPr>
          <w:rFonts w:ascii="Arial" w:hAnsi="Arial" w:cs="Arial"/>
          <w:sz w:val="28"/>
          <w:szCs w:val="28"/>
        </w:rPr>
      </w:pPr>
    </w:p>
    <w:p w14:paraId="318D6AEB" w14:textId="77777777" w:rsidR="00E93F05" w:rsidRDefault="00FB357D">
      <w:pPr>
        <w:jc w:val="both"/>
        <w:rPr>
          <w:rFonts w:ascii="Arial" w:hAnsi="Arial" w:cs="Arial"/>
          <w:sz w:val="28"/>
          <w:szCs w:val="28"/>
        </w:rPr>
      </w:pPr>
      <w:r>
        <w:rPr>
          <w:rFonts w:ascii="Arial" w:hAnsi="Arial" w:cs="Arial"/>
          <w:sz w:val="28"/>
          <w:szCs w:val="28"/>
        </w:rPr>
        <w:t>(1) Die Kündigung bedarf der Schriftform.</w:t>
      </w:r>
    </w:p>
    <w:p w14:paraId="194B7F6F" w14:textId="77777777" w:rsidR="00E93F05" w:rsidRDefault="00E93F05">
      <w:pPr>
        <w:jc w:val="both"/>
        <w:rPr>
          <w:rFonts w:ascii="Arial" w:hAnsi="Arial" w:cs="Arial"/>
          <w:sz w:val="28"/>
          <w:szCs w:val="28"/>
        </w:rPr>
      </w:pPr>
    </w:p>
    <w:p w14:paraId="0064726F" w14:textId="77777777" w:rsidR="00E93F05" w:rsidRDefault="00FB357D">
      <w:pPr>
        <w:jc w:val="both"/>
        <w:rPr>
          <w:rFonts w:ascii="Arial" w:hAnsi="Arial" w:cs="Arial"/>
          <w:sz w:val="28"/>
          <w:szCs w:val="28"/>
        </w:rPr>
      </w:pPr>
      <w:r>
        <w:rPr>
          <w:rFonts w:ascii="Arial" w:hAnsi="Arial" w:cs="Arial"/>
          <w:sz w:val="28"/>
          <w:szCs w:val="28"/>
        </w:rPr>
        <w:t>(2) Während der Probezeit beträgt die beidseitige Kündigungsfrist zwei Wochen.</w:t>
      </w:r>
    </w:p>
    <w:p w14:paraId="2886CD24" w14:textId="77777777" w:rsidR="00E93F05" w:rsidRDefault="00E93F05">
      <w:pPr>
        <w:jc w:val="both"/>
        <w:rPr>
          <w:rFonts w:ascii="Arial" w:hAnsi="Arial" w:cs="Arial"/>
          <w:sz w:val="28"/>
          <w:szCs w:val="28"/>
        </w:rPr>
      </w:pPr>
    </w:p>
    <w:p w14:paraId="56789620" w14:textId="77777777" w:rsidR="00E93F05" w:rsidRDefault="00FB357D">
      <w:pPr>
        <w:jc w:val="both"/>
        <w:rPr>
          <w:rFonts w:ascii="Arial" w:hAnsi="Arial" w:cs="Arial"/>
          <w:sz w:val="28"/>
          <w:szCs w:val="28"/>
        </w:rPr>
      </w:pPr>
      <w:r>
        <w:rPr>
          <w:rFonts w:ascii="Arial" w:hAnsi="Arial" w:cs="Arial"/>
          <w:sz w:val="28"/>
          <w:szCs w:val="28"/>
        </w:rPr>
        <w:t>(3) Nach der Probezeit richtet sich die Kündigungsfrist nach § 622 BGB</w:t>
      </w:r>
      <w:r w:rsidR="0010147F">
        <w:rPr>
          <w:rFonts w:ascii="Arial" w:hAnsi="Arial" w:cs="Arial"/>
          <w:sz w:val="28"/>
          <w:szCs w:val="28"/>
        </w:rPr>
        <w:t xml:space="preserve"> und beträgt </w:t>
      </w:r>
      <w:r w:rsidR="00DF1F8F">
        <w:rPr>
          <w:rFonts w:ascii="Arial" w:hAnsi="Arial" w:cs="Arial"/>
          <w:sz w:val="28"/>
          <w:szCs w:val="28"/>
        </w:rPr>
        <w:t>bei einem bestehenden Arbeitsverhältnis von bis zu fünf Jahren eine Frist von einem Monat zum Monatsende</w:t>
      </w:r>
      <w:r>
        <w:rPr>
          <w:rFonts w:ascii="Arial" w:hAnsi="Arial" w:cs="Arial"/>
          <w:sz w:val="28"/>
          <w:szCs w:val="28"/>
        </w:rPr>
        <w:t xml:space="preserve">. </w:t>
      </w:r>
    </w:p>
    <w:p w14:paraId="6B242CC1" w14:textId="77777777" w:rsidR="00E93F05" w:rsidRDefault="00E93F05">
      <w:pPr>
        <w:rPr>
          <w:rFonts w:ascii="Arial" w:hAnsi="Arial" w:cs="Arial"/>
          <w:sz w:val="28"/>
          <w:szCs w:val="28"/>
        </w:rPr>
      </w:pPr>
    </w:p>
    <w:p w14:paraId="65D5CDDD" w14:textId="77777777" w:rsidR="00E93F05" w:rsidRDefault="00FB357D">
      <w:pPr>
        <w:rPr>
          <w:rFonts w:ascii="Arial" w:hAnsi="Arial" w:cs="Arial"/>
          <w:sz w:val="28"/>
          <w:szCs w:val="28"/>
        </w:rPr>
      </w:pPr>
      <w:r>
        <w:rPr>
          <w:rFonts w:ascii="Arial" w:hAnsi="Arial" w:cs="Arial"/>
          <w:sz w:val="28"/>
          <w:szCs w:val="28"/>
        </w:rPr>
        <w:t>(4) Das Recht zu einer außerordentlichen Kündigung des Vertrages aus wichtigem Grund bleibt unberührt.</w:t>
      </w:r>
    </w:p>
    <w:p w14:paraId="56478AE6" w14:textId="77777777" w:rsidR="00E93F05" w:rsidRDefault="00E93F05">
      <w:pPr>
        <w:rPr>
          <w:rFonts w:ascii="Arial" w:hAnsi="Arial" w:cs="Arial"/>
          <w:sz w:val="28"/>
          <w:szCs w:val="28"/>
        </w:rPr>
      </w:pPr>
    </w:p>
    <w:p w14:paraId="11A87DD0" w14:textId="77777777" w:rsidR="00E93F05" w:rsidRDefault="00E93F05">
      <w:pPr>
        <w:rPr>
          <w:rFonts w:ascii="Arial" w:hAnsi="Arial" w:cs="Arial"/>
          <w:sz w:val="28"/>
          <w:szCs w:val="28"/>
        </w:rPr>
      </w:pPr>
    </w:p>
    <w:p w14:paraId="07EF4964" w14:textId="77777777" w:rsidR="00E93F05" w:rsidRDefault="00FB357D">
      <w:pPr>
        <w:jc w:val="center"/>
        <w:rPr>
          <w:rFonts w:ascii="Arial" w:hAnsi="Arial" w:cs="Arial"/>
          <w:b/>
          <w:bCs/>
          <w:sz w:val="28"/>
          <w:szCs w:val="28"/>
        </w:rPr>
      </w:pPr>
      <w:r>
        <w:rPr>
          <w:rFonts w:ascii="Arial" w:hAnsi="Arial" w:cs="Arial"/>
          <w:b/>
          <w:sz w:val="28"/>
          <w:szCs w:val="28"/>
        </w:rPr>
        <w:t xml:space="preserve">§ </w:t>
      </w:r>
      <w:r>
        <w:rPr>
          <w:rFonts w:ascii="Arial" w:hAnsi="Arial" w:cs="Arial"/>
          <w:b/>
          <w:bCs/>
          <w:sz w:val="28"/>
          <w:szCs w:val="28"/>
        </w:rPr>
        <w:t>13 Zeugnis</w:t>
      </w:r>
    </w:p>
    <w:p w14:paraId="01DF36FB" w14:textId="77777777" w:rsidR="00E93F05" w:rsidRDefault="00E93F05">
      <w:pPr>
        <w:jc w:val="center"/>
        <w:rPr>
          <w:rFonts w:ascii="Arial" w:hAnsi="Arial" w:cs="Arial"/>
          <w:b/>
          <w:bCs/>
          <w:sz w:val="28"/>
          <w:szCs w:val="28"/>
        </w:rPr>
      </w:pPr>
    </w:p>
    <w:p w14:paraId="6B4CF0C1" w14:textId="77777777" w:rsidR="00E93F05" w:rsidRDefault="00FB357D">
      <w:pPr>
        <w:jc w:val="both"/>
      </w:pPr>
      <w:r>
        <w:rPr>
          <w:rFonts w:ascii="Arial" w:hAnsi="Arial" w:cs="Arial"/>
          <w:sz w:val="28"/>
          <w:szCs w:val="28"/>
        </w:rPr>
        <w:t>(1) Der Praxisinhaber bzw. der ggf. beauftragte Supervisor hat / haben im Einvernehmen mit dem Ausbildungsassistenten über die unter seiner Verantwortung abgeleistete Ausbildungszeit ein Zeugnis gemäß den Vorgaben der einschlägigen Ausbildungs- und Prüfungsverordnung auszustellen.</w:t>
      </w:r>
    </w:p>
    <w:p w14:paraId="01BD1774" w14:textId="77777777" w:rsidR="00E93F05" w:rsidRDefault="00E93F05">
      <w:pPr>
        <w:rPr>
          <w:rFonts w:ascii="Arial" w:hAnsi="Arial" w:cs="Arial"/>
          <w:sz w:val="28"/>
          <w:szCs w:val="28"/>
        </w:rPr>
      </w:pPr>
    </w:p>
    <w:p w14:paraId="4E396095" w14:textId="77777777" w:rsidR="00E93F05" w:rsidRDefault="00FB357D">
      <w:pPr>
        <w:jc w:val="both"/>
        <w:rPr>
          <w:rFonts w:ascii="Arial" w:hAnsi="Arial" w:cs="Arial"/>
          <w:sz w:val="28"/>
          <w:szCs w:val="28"/>
        </w:rPr>
      </w:pPr>
      <w:r>
        <w:rPr>
          <w:rFonts w:ascii="Arial" w:hAnsi="Arial" w:cs="Arial"/>
          <w:sz w:val="28"/>
          <w:szCs w:val="28"/>
        </w:rPr>
        <w:t>(2) Auf Antrag des Ausbildungsassistenten oder auf Anforderung des Ausbildungsinstituts ist grundsätzlich innerhalb von drei Monaten und bei Ausscheiden unverzüglich ein Zeugnis auszustellen, das den Anforderungen des Absatzes 1 entspricht.</w:t>
      </w:r>
    </w:p>
    <w:p w14:paraId="0A3B0AC1" w14:textId="77777777" w:rsidR="00E93F05" w:rsidRDefault="00E93F05">
      <w:pPr>
        <w:jc w:val="both"/>
        <w:rPr>
          <w:rFonts w:ascii="Arial" w:hAnsi="Arial" w:cs="Arial"/>
          <w:sz w:val="28"/>
          <w:szCs w:val="28"/>
        </w:rPr>
      </w:pPr>
    </w:p>
    <w:p w14:paraId="16183155" w14:textId="77777777" w:rsidR="00E93F05" w:rsidRDefault="00E93F05">
      <w:pPr>
        <w:rPr>
          <w:rFonts w:ascii="Arial" w:hAnsi="Arial" w:cs="Arial"/>
          <w:sz w:val="28"/>
          <w:szCs w:val="28"/>
        </w:rPr>
      </w:pPr>
    </w:p>
    <w:p w14:paraId="39294B97" w14:textId="77777777" w:rsidR="00E93F05" w:rsidRDefault="00FB357D">
      <w:pPr>
        <w:jc w:val="center"/>
        <w:rPr>
          <w:rFonts w:ascii="Arial" w:hAnsi="Arial" w:cs="Arial"/>
          <w:b/>
          <w:bCs/>
          <w:sz w:val="28"/>
          <w:szCs w:val="28"/>
        </w:rPr>
      </w:pPr>
      <w:r>
        <w:rPr>
          <w:rFonts w:ascii="Arial" w:hAnsi="Arial" w:cs="Arial"/>
          <w:b/>
          <w:sz w:val="28"/>
          <w:szCs w:val="28"/>
        </w:rPr>
        <w:t xml:space="preserve">§ </w:t>
      </w:r>
      <w:r>
        <w:rPr>
          <w:rFonts w:ascii="Arial" w:hAnsi="Arial" w:cs="Arial"/>
          <w:b/>
          <w:bCs/>
          <w:sz w:val="28"/>
          <w:szCs w:val="28"/>
        </w:rPr>
        <w:t>1</w:t>
      </w:r>
      <w:r w:rsidR="00247051">
        <w:rPr>
          <w:rFonts w:ascii="Arial" w:hAnsi="Arial" w:cs="Arial"/>
          <w:b/>
          <w:bCs/>
          <w:sz w:val="28"/>
          <w:szCs w:val="28"/>
        </w:rPr>
        <w:t>4</w:t>
      </w:r>
      <w:r>
        <w:rPr>
          <w:rFonts w:ascii="Arial" w:hAnsi="Arial" w:cs="Arial"/>
          <w:b/>
          <w:bCs/>
          <w:sz w:val="28"/>
          <w:szCs w:val="28"/>
        </w:rPr>
        <w:t xml:space="preserve"> Geheimhaltung</w:t>
      </w:r>
    </w:p>
    <w:p w14:paraId="0045C52A" w14:textId="77777777" w:rsidR="00E93F05" w:rsidRDefault="00E93F05">
      <w:pPr>
        <w:rPr>
          <w:rFonts w:ascii="Arial" w:hAnsi="Arial" w:cs="Arial"/>
          <w:bCs/>
          <w:sz w:val="28"/>
          <w:szCs w:val="28"/>
        </w:rPr>
      </w:pPr>
    </w:p>
    <w:p w14:paraId="0FA97F8D" w14:textId="77777777" w:rsidR="00E93F05" w:rsidRDefault="00FB357D">
      <w:pPr>
        <w:jc w:val="both"/>
        <w:rPr>
          <w:rFonts w:ascii="Arial" w:hAnsi="Arial" w:cs="Arial"/>
          <w:bCs/>
          <w:sz w:val="28"/>
          <w:szCs w:val="28"/>
        </w:rPr>
      </w:pPr>
      <w:r>
        <w:rPr>
          <w:rFonts w:ascii="Arial" w:hAnsi="Arial" w:cs="Arial"/>
          <w:bCs/>
          <w:sz w:val="28"/>
          <w:szCs w:val="28"/>
        </w:rPr>
        <w:t>(1) Der Ausbildungsassistent verpflichtet sich, über die betrieblichen und geschäftlichen Angelegenheiten der Praxis Stillschweigen zu bewahren. Diese Verpflichtung besteht auch nach seinem Ausscheiden aus der Praxis / der BAG / des MVZ.</w:t>
      </w:r>
    </w:p>
    <w:p w14:paraId="748F0CE7" w14:textId="77777777" w:rsidR="00E93F05" w:rsidRDefault="00E93F05">
      <w:pPr>
        <w:jc w:val="both"/>
        <w:rPr>
          <w:rFonts w:ascii="Arial" w:hAnsi="Arial" w:cs="Arial"/>
          <w:bCs/>
          <w:sz w:val="28"/>
          <w:szCs w:val="28"/>
        </w:rPr>
      </w:pPr>
    </w:p>
    <w:p w14:paraId="2EEEE978" w14:textId="77777777" w:rsidR="00E93F05" w:rsidRDefault="00FB357D">
      <w:pPr>
        <w:jc w:val="both"/>
        <w:rPr>
          <w:rFonts w:ascii="Arial" w:hAnsi="Arial" w:cs="Arial"/>
          <w:sz w:val="28"/>
          <w:szCs w:val="28"/>
        </w:rPr>
      </w:pPr>
      <w:r>
        <w:rPr>
          <w:rFonts w:ascii="Arial" w:hAnsi="Arial" w:cs="Arial"/>
          <w:sz w:val="28"/>
          <w:szCs w:val="28"/>
        </w:rPr>
        <w:t>(2) Informationen, die über das im Geschäftsverkehr übliche hinausgehen, dürfen an Dritte nur nach vorheriger Zustimmung durch die Praxisinhaber weitergegeben werden.</w:t>
      </w:r>
    </w:p>
    <w:p w14:paraId="1E7F6DB3" w14:textId="77777777" w:rsidR="00E93F05" w:rsidRDefault="00E93F05">
      <w:pPr>
        <w:jc w:val="both"/>
        <w:rPr>
          <w:rFonts w:ascii="Arial" w:hAnsi="Arial" w:cs="Arial"/>
          <w:sz w:val="28"/>
          <w:szCs w:val="28"/>
        </w:rPr>
      </w:pPr>
    </w:p>
    <w:p w14:paraId="19A01BFC" w14:textId="77777777" w:rsidR="00E93F05" w:rsidRDefault="00FB357D">
      <w:pPr>
        <w:jc w:val="both"/>
      </w:pPr>
      <w:r>
        <w:rPr>
          <w:rFonts w:ascii="Arial" w:hAnsi="Arial" w:cs="Arial"/>
          <w:sz w:val="28"/>
          <w:szCs w:val="28"/>
        </w:rPr>
        <w:t xml:space="preserve">(3) </w:t>
      </w:r>
      <w:r>
        <w:rPr>
          <w:rFonts w:ascii="Arial" w:hAnsi="Arial" w:cs="Arial"/>
          <w:bCs/>
          <w:sz w:val="28"/>
          <w:szCs w:val="28"/>
        </w:rPr>
        <w:t>Der Ausbildungsassistent verpflichtet sich, bei Beendigung des Arbeitsverhältnisses alle Aufzeichnungen und Unterlagen, die im Zusammenhang mit seiner Tätigkeit stehen, vollständig an die Praxis zurückzugeben.</w:t>
      </w:r>
    </w:p>
    <w:p w14:paraId="2E5E4F9D" w14:textId="77777777" w:rsidR="00E93F05" w:rsidRDefault="00E93F05">
      <w:pPr>
        <w:rPr>
          <w:rFonts w:ascii="Arial" w:hAnsi="Arial" w:cs="Arial"/>
          <w:bCs/>
          <w:sz w:val="28"/>
          <w:szCs w:val="28"/>
        </w:rPr>
      </w:pPr>
    </w:p>
    <w:p w14:paraId="7321154C" w14:textId="77777777" w:rsidR="00247051" w:rsidRDefault="00247051">
      <w:pPr>
        <w:rPr>
          <w:rFonts w:ascii="Arial" w:hAnsi="Arial" w:cs="Arial"/>
          <w:bCs/>
          <w:sz w:val="28"/>
          <w:szCs w:val="28"/>
        </w:rPr>
      </w:pPr>
    </w:p>
    <w:p w14:paraId="573AE797" w14:textId="77777777" w:rsidR="00247051" w:rsidRDefault="00247051">
      <w:pPr>
        <w:rPr>
          <w:rFonts w:ascii="Arial" w:hAnsi="Arial" w:cs="Arial"/>
          <w:bCs/>
          <w:sz w:val="28"/>
          <w:szCs w:val="28"/>
        </w:rPr>
      </w:pPr>
    </w:p>
    <w:p w14:paraId="09D363C0" w14:textId="77777777" w:rsidR="00E93F05" w:rsidRDefault="00E93F05">
      <w:pPr>
        <w:rPr>
          <w:rFonts w:ascii="Arial" w:hAnsi="Arial" w:cs="Arial"/>
          <w:bCs/>
          <w:sz w:val="28"/>
          <w:szCs w:val="28"/>
        </w:rPr>
      </w:pPr>
    </w:p>
    <w:p w14:paraId="0DA672B4" w14:textId="77777777" w:rsidR="00E93F05" w:rsidRDefault="00FB357D">
      <w:pPr>
        <w:jc w:val="center"/>
        <w:rPr>
          <w:rFonts w:ascii="Arial" w:hAnsi="Arial" w:cs="Arial"/>
          <w:b/>
          <w:bCs/>
          <w:sz w:val="28"/>
          <w:szCs w:val="28"/>
        </w:rPr>
      </w:pPr>
      <w:r>
        <w:rPr>
          <w:rFonts w:ascii="Arial" w:hAnsi="Arial" w:cs="Arial"/>
          <w:b/>
          <w:sz w:val="28"/>
          <w:szCs w:val="28"/>
        </w:rPr>
        <w:t xml:space="preserve">§ </w:t>
      </w:r>
      <w:r w:rsidR="00247051">
        <w:rPr>
          <w:rFonts w:ascii="Arial" w:hAnsi="Arial" w:cs="Arial"/>
          <w:b/>
          <w:bCs/>
          <w:sz w:val="28"/>
          <w:szCs w:val="28"/>
        </w:rPr>
        <w:t>15</w:t>
      </w:r>
      <w:r>
        <w:rPr>
          <w:rFonts w:ascii="Arial" w:hAnsi="Arial" w:cs="Arial"/>
          <w:b/>
          <w:bCs/>
          <w:sz w:val="28"/>
          <w:szCs w:val="28"/>
        </w:rPr>
        <w:t xml:space="preserve"> Datenschutz und Haftpflicht</w:t>
      </w:r>
    </w:p>
    <w:p w14:paraId="458B0E79" w14:textId="77777777" w:rsidR="00E93F05" w:rsidRDefault="00E93F05">
      <w:pPr>
        <w:jc w:val="center"/>
        <w:rPr>
          <w:rFonts w:ascii="Arial" w:hAnsi="Arial" w:cs="Arial"/>
          <w:b/>
          <w:bCs/>
          <w:sz w:val="28"/>
          <w:szCs w:val="28"/>
        </w:rPr>
      </w:pPr>
    </w:p>
    <w:p w14:paraId="02B722CF" w14:textId="77777777" w:rsidR="00E93F05" w:rsidRDefault="00FB357D">
      <w:pPr>
        <w:jc w:val="both"/>
        <w:rPr>
          <w:rFonts w:ascii="Arial" w:hAnsi="Arial" w:cs="Arial"/>
          <w:bCs/>
          <w:sz w:val="28"/>
          <w:szCs w:val="28"/>
        </w:rPr>
      </w:pPr>
      <w:r>
        <w:rPr>
          <w:rFonts w:ascii="Arial" w:hAnsi="Arial" w:cs="Arial"/>
          <w:bCs/>
          <w:sz w:val="28"/>
          <w:szCs w:val="28"/>
        </w:rPr>
        <w:t>Die aus diesem Arbeitsverhältnis entstehenden Daten dürfen nur gemäß §§ 23 – 25 des Bundesdatenschutzgesetzes verwendet werden. Der Ausbildungsassistent hat den Inhalt zur Kenntnis genommen.</w:t>
      </w:r>
    </w:p>
    <w:p w14:paraId="46BF136D" w14:textId="77777777" w:rsidR="00E93F05" w:rsidRDefault="00E93F05">
      <w:pPr>
        <w:jc w:val="both"/>
        <w:rPr>
          <w:rFonts w:ascii="Arial" w:hAnsi="Arial" w:cs="Arial"/>
          <w:bCs/>
          <w:sz w:val="28"/>
          <w:szCs w:val="28"/>
        </w:rPr>
      </w:pPr>
    </w:p>
    <w:p w14:paraId="2B59073B" w14:textId="77777777" w:rsidR="00E93F05" w:rsidRDefault="00E93F05">
      <w:pPr>
        <w:jc w:val="both"/>
        <w:rPr>
          <w:rFonts w:ascii="Arial" w:hAnsi="Arial" w:cs="Arial"/>
          <w:bCs/>
          <w:sz w:val="28"/>
          <w:szCs w:val="28"/>
        </w:rPr>
      </w:pPr>
    </w:p>
    <w:p w14:paraId="1177299E" w14:textId="77777777" w:rsidR="00E93F05" w:rsidRDefault="00247051">
      <w:pPr>
        <w:jc w:val="center"/>
        <w:rPr>
          <w:rFonts w:ascii="Arial" w:hAnsi="Arial" w:cs="Arial"/>
          <w:b/>
          <w:bCs/>
          <w:sz w:val="28"/>
          <w:szCs w:val="28"/>
        </w:rPr>
      </w:pPr>
      <w:r>
        <w:rPr>
          <w:rFonts w:ascii="Arial" w:hAnsi="Arial" w:cs="Arial"/>
          <w:b/>
          <w:bCs/>
          <w:sz w:val="28"/>
          <w:szCs w:val="28"/>
        </w:rPr>
        <w:t>§ 16</w:t>
      </w:r>
      <w:r w:rsidR="00FB357D">
        <w:rPr>
          <w:rFonts w:ascii="Arial" w:hAnsi="Arial" w:cs="Arial"/>
          <w:b/>
          <w:bCs/>
          <w:sz w:val="28"/>
          <w:szCs w:val="28"/>
        </w:rPr>
        <w:t xml:space="preserve"> Zusätzliche Vereinbarungen</w:t>
      </w:r>
    </w:p>
    <w:p w14:paraId="23845B4E" w14:textId="77777777" w:rsidR="00E93F05" w:rsidRDefault="00E93F05">
      <w:pPr>
        <w:rPr>
          <w:rFonts w:ascii="Arial" w:hAnsi="Arial" w:cs="Arial"/>
          <w:bCs/>
          <w:sz w:val="28"/>
          <w:szCs w:val="28"/>
        </w:rPr>
      </w:pPr>
    </w:p>
    <w:p w14:paraId="27AF8F10" w14:textId="77777777" w:rsidR="00E93F05" w:rsidRDefault="00FB357D">
      <w:pPr>
        <w:jc w:val="both"/>
        <w:rPr>
          <w:rFonts w:ascii="Arial" w:hAnsi="Arial" w:cs="Arial"/>
          <w:bCs/>
          <w:sz w:val="28"/>
          <w:szCs w:val="28"/>
        </w:rPr>
      </w:pPr>
      <w:r>
        <w:rPr>
          <w:rFonts w:ascii="Arial" w:hAnsi="Arial" w:cs="Arial"/>
          <w:i/>
          <w:sz w:val="28"/>
          <w:szCs w:val="28"/>
        </w:rPr>
        <w:t>__________________________________________________________</w:t>
      </w:r>
    </w:p>
    <w:p w14:paraId="1510167B" w14:textId="77777777" w:rsidR="00E93F05" w:rsidRDefault="00FB357D">
      <w:pPr>
        <w:jc w:val="both"/>
        <w:rPr>
          <w:rFonts w:ascii="Arial" w:hAnsi="Arial" w:cs="Arial"/>
          <w:bCs/>
          <w:sz w:val="28"/>
          <w:szCs w:val="28"/>
        </w:rPr>
      </w:pPr>
      <w:r>
        <w:rPr>
          <w:rFonts w:ascii="Arial" w:hAnsi="Arial" w:cs="Arial"/>
          <w:i/>
          <w:sz w:val="28"/>
          <w:szCs w:val="28"/>
        </w:rPr>
        <w:t>__________________________________________________________</w:t>
      </w:r>
    </w:p>
    <w:p w14:paraId="253B32F8" w14:textId="77777777" w:rsidR="00E93F05" w:rsidRDefault="00FB357D">
      <w:pPr>
        <w:jc w:val="both"/>
        <w:rPr>
          <w:rFonts w:ascii="Arial" w:hAnsi="Arial" w:cs="Arial"/>
          <w:bCs/>
          <w:sz w:val="28"/>
          <w:szCs w:val="28"/>
        </w:rPr>
      </w:pPr>
      <w:r>
        <w:rPr>
          <w:rFonts w:ascii="Arial" w:hAnsi="Arial" w:cs="Arial"/>
          <w:i/>
          <w:sz w:val="28"/>
          <w:szCs w:val="28"/>
        </w:rPr>
        <w:t>__________________________________________________________</w:t>
      </w:r>
    </w:p>
    <w:p w14:paraId="6B1F161A" w14:textId="77777777" w:rsidR="00E93F05" w:rsidRDefault="00E93F05">
      <w:pPr>
        <w:jc w:val="both"/>
        <w:rPr>
          <w:rFonts w:ascii="Arial" w:hAnsi="Arial" w:cs="Arial"/>
          <w:bCs/>
          <w:sz w:val="28"/>
          <w:szCs w:val="28"/>
        </w:rPr>
      </w:pPr>
    </w:p>
    <w:p w14:paraId="229FE4A0" w14:textId="77777777" w:rsidR="00DF1F8F" w:rsidRDefault="00DF1F8F">
      <w:pPr>
        <w:rPr>
          <w:rFonts w:ascii="Arial" w:hAnsi="Arial" w:cs="Arial"/>
          <w:bCs/>
          <w:sz w:val="28"/>
          <w:szCs w:val="28"/>
        </w:rPr>
      </w:pPr>
      <w:r>
        <w:rPr>
          <w:rFonts w:ascii="Arial" w:hAnsi="Arial" w:cs="Arial"/>
          <w:bCs/>
          <w:sz w:val="28"/>
          <w:szCs w:val="28"/>
        </w:rPr>
        <w:br w:type="page"/>
      </w:r>
    </w:p>
    <w:p w14:paraId="6B12874B" w14:textId="77777777" w:rsidR="00E93F05" w:rsidRDefault="00E93F05">
      <w:pPr>
        <w:jc w:val="both"/>
        <w:rPr>
          <w:rFonts w:ascii="Arial" w:hAnsi="Arial" w:cs="Arial"/>
          <w:bCs/>
          <w:sz w:val="28"/>
          <w:szCs w:val="28"/>
        </w:rPr>
      </w:pPr>
    </w:p>
    <w:p w14:paraId="40DD38CA" w14:textId="77777777" w:rsidR="00E93F05" w:rsidRDefault="00FB357D">
      <w:pPr>
        <w:jc w:val="center"/>
        <w:rPr>
          <w:rFonts w:ascii="Arial" w:hAnsi="Arial" w:cs="Arial"/>
          <w:b/>
          <w:bCs/>
          <w:sz w:val="28"/>
          <w:szCs w:val="28"/>
        </w:rPr>
      </w:pPr>
      <w:r>
        <w:rPr>
          <w:rFonts w:ascii="Arial" w:hAnsi="Arial" w:cs="Arial"/>
          <w:b/>
          <w:bCs/>
          <w:sz w:val="28"/>
          <w:szCs w:val="28"/>
        </w:rPr>
        <w:t>§ 1</w:t>
      </w:r>
      <w:r w:rsidR="00247051">
        <w:rPr>
          <w:rFonts w:ascii="Arial" w:hAnsi="Arial" w:cs="Arial"/>
          <w:b/>
          <w:bCs/>
          <w:sz w:val="28"/>
          <w:szCs w:val="28"/>
        </w:rPr>
        <w:t>7</w:t>
      </w:r>
      <w:r>
        <w:rPr>
          <w:rFonts w:ascii="Arial" w:hAnsi="Arial" w:cs="Arial"/>
          <w:b/>
          <w:bCs/>
          <w:sz w:val="28"/>
          <w:szCs w:val="28"/>
        </w:rPr>
        <w:t xml:space="preserve"> Vertragsänderungen und Nebenreden</w:t>
      </w:r>
    </w:p>
    <w:p w14:paraId="01D870A2" w14:textId="77777777" w:rsidR="00E93F05" w:rsidRDefault="00E93F05">
      <w:pPr>
        <w:rPr>
          <w:rFonts w:ascii="Arial" w:hAnsi="Arial" w:cs="Arial"/>
          <w:b/>
          <w:bCs/>
          <w:sz w:val="28"/>
          <w:szCs w:val="28"/>
        </w:rPr>
      </w:pPr>
    </w:p>
    <w:p w14:paraId="6765A2C2" w14:textId="77777777" w:rsidR="00E93F05" w:rsidRDefault="00FB357D">
      <w:pPr>
        <w:jc w:val="both"/>
        <w:rPr>
          <w:rFonts w:ascii="Arial" w:hAnsi="Arial" w:cs="Arial"/>
          <w:bCs/>
          <w:sz w:val="28"/>
          <w:szCs w:val="28"/>
        </w:rPr>
      </w:pPr>
      <w:r>
        <w:rPr>
          <w:rFonts w:ascii="Arial" w:hAnsi="Arial" w:cs="Arial"/>
          <w:bCs/>
          <w:sz w:val="28"/>
          <w:szCs w:val="28"/>
        </w:rPr>
        <w:t>(1) Mündliche Nebenabreden sind nicht getroffen. Änderungen und Ergänzungen des Vertrages bedürfen der Schriftform, das gilt auch für die Abweichung von dieser Formregel.</w:t>
      </w:r>
    </w:p>
    <w:p w14:paraId="4121D741" w14:textId="77777777" w:rsidR="00E93F05" w:rsidRDefault="00E93F05">
      <w:pPr>
        <w:jc w:val="both"/>
        <w:rPr>
          <w:rFonts w:ascii="Arial" w:hAnsi="Arial" w:cs="Arial"/>
          <w:bCs/>
          <w:sz w:val="28"/>
          <w:szCs w:val="28"/>
        </w:rPr>
      </w:pPr>
    </w:p>
    <w:p w14:paraId="4A4B9CDF" w14:textId="77777777" w:rsidR="00E93F05" w:rsidRDefault="00FB357D">
      <w:pPr>
        <w:jc w:val="both"/>
        <w:rPr>
          <w:rFonts w:ascii="Arial" w:hAnsi="Arial" w:cs="Arial"/>
          <w:bCs/>
          <w:sz w:val="28"/>
          <w:szCs w:val="28"/>
        </w:rPr>
      </w:pPr>
      <w:r>
        <w:rPr>
          <w:rFonts w:ascii="Arial" w:hAnsi="Arial" w:cs="Arial"/>
          <w:bCs/>
          <w:sz w:val="28"/>
          <w:szCs w:val="28"/>
        </w:rPr>
        <w:t>(2) Der Ausbildungsassistent verpflichtet sich, dem Praxisinhaber unverzüglich über Veränderungen der persönlichen Verhältnisse wie Familienstand, Kinderzahl und Adresse schriftlich Mitteilung zu machen.</w:t>
      </w:r>
    </w:p>
    <w:p w14:paraId="51CE030F" w14:textId="77777777" w:rsidR="00E33FB4" w:rsidRDefault="00E33FB4">
      <w:pPr>
        <w:jc w:val="both"/>
        <w:rPr>
          <w:rFonts w:ascii="Arial" w:hAnsi="Arial" w:cs="Arial"/>
          <w:bCs/>
          <w:sz w:val="28"/>
          <w:szCs w:val="28"/>
        </w:rPr>
      </w:pPr>
    </w:p>
    <w:p w14:paraId="67582D70" w14:textId="77777777" w:rsidR="00E33FB4" w:rsidRDefault="00E33FB4">
      <w:pPr>
        <w:jc w:val="both"/>
        <w:rPr>
          <w:rFonts w:ascii="Arial" w:hAnsi="Arial" w:cs="Arial"/>
          <w:bCs/>
          <w:sz w:val="28"/>
          <w:szCs w:val="28"/>
        </w:rPr>
      </w:pPr>
    </w:p>
    <w:p w14:paraId="3CD41D78" w14:textId="77777777" w:rsidR="00E93F05" w:rsidRDefault="00FB357D">
      <w:pPr>
        <w:jc w:val="center"/>
        <w:rPr>
          <w:rFonts w:ascii="Arial" w:hAnsi="Arial" w:cs="Arial"/>
          <w:bCs/>
          <w:sz w:val="28"/>
          <w:szCs w:val="28"/>
        </w:rPr>
      </w:pPr>
      <w:r>
        <w:rPr>
          <w:rFonts w:ascii="Arial" w:hAnsi="Arial" w:cs="Arial"/>
          <w:b/>
          <w:sz w:val="28"/>
          <w:szCs w:val="28"/>
        </w:rPr>
        <w:t xml:space="preserve">§ </w:t>
      </w:r>
      <w:r w:rsidR="00E33FB4">
        <w:rPr>
          <w:rFonts w:ascii="Arial" w:hAnsi="Arial" w:cs="Arial"/>
          <w:b/>
          <w:bCs/>
          <w:sz w:val="28"/>
          <w:szCs w:val="28"/>
        </w:rPr>
        <w:t>18</w:t>
      </w:r>
      <w:r>
        <w:rPr>
          <w:rFonts w:ascii="Arial" w:hAnsi="Arial" w:cs="Arial"/>
          <w:b/>
          <w:bCs/>
          <w:sz w:val="28"/>
          <w:szCs w:val="28"/>
        </w:rPr>
        <w:t xml:space="preserve"> Schlussbestimmungen</w:t>
      </w:r>
    </w:p>
    <w:p w14:paraId="307B6122" w14:textId="77777777" w:rsidR="00E93F05" w:rsidRDefault="00E93F05">
      <w:pPr>
        <w:jc w:val="center"/>
        <w:rPr>
          <w:rFonts w:ascii="Arial" w:hAnsi="Arial" w:cs="Arial"/>
          <w:bCs/>
          <w:sz w:val="28"/>
          <w:szCs w:val="28"/>
        </w:rPr>
      </w:pPr>
    </w:p>
    <w:p w14:paraId="084A1558" w14:textId="77777777" w:rsidR="00E93F05" w:rsidRDefault="00FB357D">
      <w:pPr>
        <w:jc w:val="both"/>
        <w:rPr>
          <w:rFonts w:ascii="Arial" w:hAnsi="Arial" w:cs="Arial"/>
          <w:bCs/>
          <w:sz w:val="28"/>
          <w:szCs w:val="28"/>
        </w:rPr>
      </w:pPr>
      <w:r>
        <w:rPr>
          <w:rFonts w:ascii="Arial" w:hAnsi="Arial" w:cs="Arial"/>
          <w:bCs/>
          <w:sz w:val="28"/>
          <w:szCs w:val="28"/>
        </w:rPr>
        <w:t>(1) Die teilweise Unwirksamkeit einzelner Bestimmungen lässt die Gültigkeit der übrigen Bestimmungen unberührt. Die Parteien sind in diesem Fall verpflichtet, die unwirksame Bestimmung durch eine wirksame Vertragsbestimmung zu ersetzen, die dem wirtschaftlichen Zweck der unwirksamen Bestimmung am nächsten kommt.</w:t>
      </w:r>
    </w:p>
    <w:p w14:paraId="1D218918" w14:textId="77777777" w:rsidR="00E93F05" w:rsidRDefault="00E93F05">
      <w:pPr>
        <w:jc w:val="both"/>
        <w:rPr>
          <w:rFonts w:ascii="Arial" w:hAnsi="Arial" w:cs="Arial"/>
          <w:bCs/>
          <w:sz w:val="28"/>
          <w:szCs w:val="28"/>
        </w:rPr>
      </w:pPr>
    </w:p>
    <w:p w14:paraId="2A951312" w14:textId="77777777" w:rsidR="00E93F05" w:rsidRDefault="00FB357D">
      <w:pPr>
        <w:jc w:val="both"/>
        <w:rPr>
          <w:rFonts w:ascii="Arial" w:hAnsi="Arial" w:cs="Arial"/>
          <w:sz w:val="28"/>
          <w:szCs w:val="28"/>
        </w:rPr>
      </w:pPr>
      <w:r>
        <w:rPr>
          <w:rFonts w:ascii="Arial" w:hAnsi="Arial" w:cs="Arial"/>
          <w:bCs/>
          <w:sz w:val="28"/>
          <w:szCs w:val="28"/>
        </w:rPr>
        <w:t xml:space="preserve">(2) Beide Vertragsparteien verpflichten sich, bei Streitigkeiten aus diesem Vertrag vor Anrufung eines ordentlichen Gerichtes eine Schlichtung durch die zuständige </w:t>
      </w:r>
      <w:r>
        <w:rPr>
          <w:rFonts w:ascii="Arial" w:hAnsi="Arial" w:cs="Arial"/>
          <w:sz w:val="28"/>
          <w:szCs w:val="28"/>
        </w:rPr>
        <w:t>Landeskammer für Psychologische Psychotherapeutinnen und –therapeuten und Kinder- und Jugendlichenpsychotherapeutinnen und –therapeuten in Hessen durchzuführen.</w:t>
      </w:r>
    </w:p>
    <w:p w14:paraId="3409599B" w14:textId="77777777" w:rsidR="00E93F05" w:rsidRDefault="00E93F05">
      <w:pPr>
        <w:jc w:val="both"/>
        <w:rPr>
          <w:rFonts w:ascii="Arial" w:hAnsi="Arial" w:cs="Arial"/>
          <w:bCs/>
          <w:sz w:val="28"/>
          <w:szCs w:val="28"/>
        </w:rPr>
      </w:pPr>
    </w:p>
    <w:p w14:paraId="65BF4E65" w14:textId="77777777" w:rsidR="00E93F05" w:rsidRDefault="00E93F05">
      <w:pPr>
        <w:rPr>
          <w:rFonts w:ascii="Arial" w:hAnsi="Arial" w:cs="Arial"/>
          <w:sz w:val="28"/>
          <w:szCs w:val="28"/>
        </w:rPr>
      </w:pPr>
    </w:p>
    <w:p w14:paraId="772F76A5" w14:textId="77777777" w:rsidR="00E93F05" w:rsidRDefault="00FB357D">
      <w:pPr>
        <w:rPr>
          <w:rFonts w:ascii="Arial" w:hAnsi="Arial" w:cs="Arial"/>
          <w:sz w:val="28"/>
          <w:szCs w:val="28"/>
        </w:rPr>
      </w:pPr>
      <w:r>
        <w:rPr>
          <w:rFonts w:ascii="Arial" w:hAnsi="Arial" w:cs="Arial"/>
          <w:sz w:val="28"/>
          <w:szCs w:val="28"/>
        </w:rPr>
        <w:t>Ort _____________________, den _____________</w:t>
      </w:r>
    </w:p>
    <w:p w14:paraId="72E77EBE" w14:textId="77777777" w:rsidR="00E93F05" w:rsidRDefault="00E93F05">
      <w:pPr>
        <w:rPr>
          <w:rFonts w:ascii="Arial" w:hAnsi="Arial" w:cs="Arial"/>
          <w:sz w:val="28"/>
          <w:szCs w:val="28"/>
        </w:rPr>
      </w:pPr>
    </w:p>
    <w:p w14:paraId="35F620F5" w14:textId="77777777" w:rsidR="00E93F05" w:rsidRDefault="00E93F05">
      <w:pPr>
        <w:rPr>
          <w:rFonts w:ascii="Arial" w:hAnsi="Arial" w:cs="Arial"/>
          <w:sz w:val="28"/>
          <w:szCs w:val="28"/>
        </w:rPr>
      </w:pPr>
    </w:p>
    <w:p w14:paraId="3E5B1A11" w14:textId="77777777" w:rsidR="00E93F05" w:rsidRDefault="00E93F05">
      <w:pPr>
        <w:rPr>
          <w:rFonts w:ascii="Arial" w:hAnsi="Arial" w:cs="Arial"/>
          <w:sz w:val="28"/>
          <w:szCs w:val="28"/>
        </w:rPr>
      </w:pPr>
    </w:p>
    <w:p w14:paraId="4803C775" w14:textId="77777777" w:rsidR="00E93F05" w:rsidRDefault="00FB357D">
      <w:pPr>
        <w:rPr>
          <w:rFonts w:ascii="Arial" w:hAnsi="Arial" w:cs="Arial"/>
          <w:sz w:val="28"/>
          <w:szCs w:val="28"/>
        </w:rPr>
      </w:pPr>
      <w:r>
        <w:rPr>
          <w:rFonts w:ascii="Arial" w:hAnsi="Arial" w:cs="Arial"/>
          <w:sz w:val="28"/>
          <w:szCs w:val="28"/>
        </w:rPr>
        <w:t>______________________</w:t>
      </w:r>
      <w:r>
        <w:rPr>
          <w:rFonts w:ascii="Arial" w:hAnsi="Arial" w:cs="Arial"/>
          <w:sz w:val="28"/>
          <w:szCs w:val="28"/>
        </w:rPr>
        <w:tab/>
      </w:r>
      <w:r>
        <w:rPr>
          <w:rFonts w:ascii="Arial" w:hAnsi="Arial" w:cs="Arial"/>
          <w:sz w:val="28"/>
          <w:szCs w:val="28"/>
        </w:rPr>
        <w:tab/>
      </w:r>
      <w:r>
        <w:rPr>
          <w:rFonts w:ascii="Arial" w:hAnsi="Arial" w:cs="Arial"/>
          <w:sz w:val="28"/>
          <w:szCs w:val="28"/>
        </w:rPr>
        <w:tab/>
        <w:t>________________________</w:t>
      </w:r>
    </w:p>
    <w:p w14:paraId="54079FB5" w14:textId="77777777" w:rsidR="00E93F05" w:rsidRDefault="00FB357D">
      <w:r>
        <w:rPr>
          <w:rFonts w:ascii="Arial" w:hAnsi="Arial" w:cs="Arial"/>
          <w:sz w:val="28"/>
          <w:szCs w:val="28"/>
        </w:rPr>
        <w:t>Praxisinhaber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Ausbildungsassistent</w:t>
      </w:r>
    </w:p>
    <w:sectPr w:rsidR="00E93F05">
      <w:headerReference w:type="default" r:id="rId7"/>
      <w:footerReference w:type="default" r:id="rId8"/>
      <w:headerReference w:type="first" r:id="rId9"/>
      <w:pgSz w:w="11906" w:h="16838"/>
      <w:pgMar w:top="2668" w:right="1417" w:bottom="1134" w:left="1417" w:header="708" w:footer="998" w:gutter="0"/>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AB017" w14:textId="77777777" w:rsidR="0012173E" w:rsidRDefault="00FB357D">
      <w:r>
        <w:separator/>
      </w:r>
    </w:p>
  </w:endnote>
  <w:endnote w:type="continuationSeparator" w:id="0">
    <w:p w14:paraId="3FE9CF0D" w14:textId="77777777" w:rsidR="0012173E" w:rsidRDefault="00FB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iddenHorzOCR">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417913"/>
      <w:docPartObj>
        <w:docPartGallery w:val="Page Numbers (Bottom of Page)"/>
        <w:docPartUnique/>
      </w:docPartObj>
    </w:sdtPr>
    <w:sdtEndPr/>
    <w:sdtContent>
      <w:sdt>
        <w:sdtPr>
          <w:id w:val="1728636285"/>
          <w:docPartObj>
            <w:docPartGallery w:val="Page Numbers (Top of Page)"/>
            <w:docPartUnique/>
          </w:docPartObj>
        </w:sdtPr>
        <w:sdtEndPr/>
        <w:sdtContent>
          <w:p w14:paraId="49FEE858" w14:textId="77777777" w:rsidR="00DF1F8F" w:rsidRDefault="00DF1F8F">
            <w:pPr>
              <w:pStyle w:val="Fuzeile"/>
              <w:jc w:val="center"/>
            </w:pPr>
            <w:r w:rsidRPr="00DF1F8F">
              <w:rPr>
                <w:rFonts w:ascii="Arial" w:hAnsi="Arial" w:cs="Arial"/>
              </w:rPr>
              <w:t xml:space="preserve">Seite </w:t>
            </w:r>
            <w:r w:rsidRPr="00DF1F8F">
              <w:rPr>
                <w:rFonts w:ascii="Arial" w:hAnsi="Arial" w:cs="Arial"/>
                <w:b/>
                <w:bCs/>
                <w:sz w:val="24"/>
                <w:szCs w:val="24"/>
              </w:rPr>
              <w:fldChar w:fldCharType="begin"/>
            </w:r>
            <w:r w:rsidRPr="00DF1F8F">
              <w:rPr>
                <w:rFonts w:ascii="Arial" w:hAnsi="Arial" w:cs="Arial"/>
                <w:b/>
                <w:bCs/>
              </w:rPr>
              <w:instrText>PAGE</w:instrText>
            </w:r>
            <w:r w:rsidRPr="00DF1F8F">
              <w:rPr>
                <w:rFonts w:ascii="Arial" w:hAnsi="Arial" w:cs="Arial"/>
                <w:b/>
                <w:bCs/>
                <w:sz w:val="24"/>
                <w:szCs w:val="24"/>
              </w:rPr>
              <w:fldChar w:fldCharType="separate"/>
            </w:r>
            <w:r w:rsidRPr="00DF1F8F">
              <w:rPr>
                <w:rFonts w:ascii="Arial" w:hAnsi="Arial" w:cs="Arial"/>
                <w:b/>
                <w:bCs/>
              </w:rPr>
              <w:t>2</w:t>
            </w:r>
            <w:r w:rsidRPr="00DF1F8F">
              <w:rPr>
                <w:rFonts w:ascii="Arial" w:hAnsi="Arial" w:cs="Arial"/>
                <w:b/>
                <w:bCs/>
                <w:sz w:val="24"/>
                <w:szCs w:val="24"/>
              </w:rPr>
              <w:fldChar w:fldCharType="end"/>
            </w:r>
            <w:r w:rsidRPr="00DF1F8F">
              <w:rPr>
                <w:rFonts w:ascii="Arial" w:hAnsi="Arial" w:cs="Arial"/>
              </w:rPr>
              <w:t xml:space="preserve"> von </w:t>
            </w:r>
            <w:r w:rsidRPr="00DF1F8F">
              <w:rPr>
                <w:rFonts w:ascii="Arial" w:hAnsi="Arial" w:cs="Arial"/>
                <w:b/>
                <w:bCs/>
                <w:sz w:val="24"/>
                <w:szCs w:val="24"/>
              </w:rPr>
              <w:fldChar w:fldCharType="begin"/>
            </w:r>
            <w:r w:rsidRPr="00DF1F8F">
              <w:rPr>
                <w:rFonts w:ascii="Arial" w:hAnsi="Arial" w:cs="Arial"/>
                <w:b/>
                <w:bCs/>
              </w:rPr>
              <w:instrText>NUMPAGES</w:instrText>
            </w:r>
            <w:r w:rsidRPr="00DF1F8F">
              <w:rPr>
                <w:rFonts w:ascii="Arial" w:hAnsi="Arial" w:cs="Arial"/>
                <w:b/>
                <w:bCs/>
                <w:sz w:val="24"/>
                <w:szCs w:val="24"/>
              </w:rPr>
              <w:fldChar w:fldCharType="separate"/>
            </w:r>
            <w:r w:rsidRPr="00DF1F8F">
              <w:rPr>
                <w:rFonts w:ascii="Arial" w:hAnsi="Arial" w:cs="Arial"/>
                <w:b/>
                <w:bCs/>
              </w:rPr>
              <w:t>2</w:t>
            </w:r>
            <w:r w:rsidRPr="00DF1F8F">
              <w:rPr>
                <w:rFonts w:ascii="Arial" w:hAnsi="Arial" w:cs="Arial"/>
                <w:b/>
                <w:bCs/>
                <w:sz w:val="24"/>
                <w:szCs w:val="24"/>
              </w:rPr>
              <w:fldChar w:fldCharType="end"/>
            </w:r>
          </w:p>
        </w:sdtContent>
      </w:sdt>
    </w:sdtContent>
  </w:sdt>
  <w:p w14:paraId="53244BF6" w14:textId="77777777" w:rsidR="00E93F05" w:rsidRDefault="00E93F05">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A6A2E" w14:textId="77777777" w:rsidR="00E93F05" w:rsidRDefault="00FB357D">
      <w:r>
        <w:separator/>
      </w:r>
    </w:p>
  </w:footnote>
  <w:footnote w:type="continuationSeparator" w:id="0">
    <w:p w14:paraId="0BAB2CB1" w14:textId="77777777" w:rsidR="00E93F05" w:rsidRDefault="00FB357D">
      <w:r>
        <w:continuationSeparator/>
      </w:r>
    </w:p>
  </w:footnote>
  <w:footnote w:id="1">
    <w:p w14:paraId="673AB92F" w14:textId="77777777" w:rsidR="00E93F05" w:rsidRDefault="00FB357D">
      <w:pPr>
        <w:pStyle w:val="Fuzeile"/>
      </w:pPr>
      <w:r>
        <w:rPr>
          <w:rStyle w:val="Funotenzeichen"/>
          <w:rFonts w:ascii="Arial" w:hAnsi="Arial" w:cs="Arial"/>
          <w:vertAlign w:val="superscript"/>
        </w:rPr>
        <w:footnoteRef/>
      </w:r>
      <w:r>
        <w:rPr>
          <w:rStyle w:val="Funotenzeichen"/>
          <w:rFonts w:ascii="Arial" w:hAnsi="Arial" w:cs="Arial"/>
          <w:vertAlign w:val="superscript"/>
        </w:rPr>
        <w:tab/>
      </w:r>
      <w:r>
        <w:rPr>
          <w:rStyle w:val="Funotenzeichen"/>
          <w:rFonts w:ascii="Arial" w:hAnsi="Arial" w:cs="Arial"/>
        </w:rPr>
        <w:t xml:space="preserve"> </w:t>
      </w:r>
      <w:r>
        <w:rPr>
          <w:rFonts w:ascii="Arial" w:hAnsi="Arial" w:cs="Arial"/>
          <w:sz w:val="16"/>
          <w:szCs w:val="16"/>
        </w:rPr>
        <w:t>Im nachfolgenden Text wird die maskuline Form aller Personen als neutrale und einheitliche Bezeichnung verwendet und integriert hiermit auch die feminine Form des Wortes.</w:t>
      </w:r>
    </w:p>
  </w:footnote>
  <w:footnote w:id="2">
    <w:p w14:paraId="52DF39FB" w14:textId="77777777" w:rsidR="00E93F05" w:rsidRDefault="00FB357D">
      <w:pPr>
        <w:pStyle w:val="Fuzeile"/>
      </w:pPr>
      <w:r>
        <w:rPr>
          <w:rStyle w:val="Funotenzeichen"/>
          <w:vertAlign w:val="superscript"/>
        </w:rPr>
        <w:footnoteRef/>
      </w:r>
      <w:r>
        <w:rPr>
          <w:rStyle w:val="Funotenzeichen"/>
          <w:vertAlign w:val="superscript"/>
        </w:rPr>
        <w:tab/>
      </w:r>
      <w:r>
        <w:rPr>
          <w:vertAlign w:val="superscript"/>
        </w:rPr>
        <w:t xml:space="preserve"> </w:t>
      </w:r>
      <w:r>
        <w:rPr>
          <w:rFonts w:ascii="Arial" w:hAnsi="Arial" w:cs="Arial"/>
          <w:sz w:val="16"/>
          <w:szCs w:val="16"/>
        </w:rPr>
        <w:t>Im nachfolgenden Text wird als neu</w:t>
      </w:r>
      <w:r w:rsidR="00247051">
        <w:rPr>
          <w:rFonts w:ascii="Arial" w:hAnsi="Arial" w:cs="Arial"/>
          <w:sz w:val="16"/>
          <w:szCs w:val="16"/>
        </w:rPr>
        <w:t>t</w:t>
      </w:r>
      <w:r>
        <w:rPr>
          <w:rFonts w:ascii="Arial" w:hAnsi="Arial" w:cs="Arial"/>
          <w:sz w:val="16"/>
          <w:szCs w:val="16"/>
        </w:rPr>
        <w:t>rale und einheitliche Bezeichnung „Praxisinhaber“ verwendet und steht für Praxisinhaber / BAG / MVZ.</w:t>
      </w:r>
    </w:p>
  </w:footnote>
  <w:footnote w:id="3">
    <w:p w14:paraId="58C04054" w14:textId="77777777" w:rsidR="00E93F05" w:rsidRDefault="00FB357D">
      <w:pPr>
        <w:pStyle w:val="Funotentext"/>
      </w:pPr>
      <w:r>
        <w:rPr>
          <w:rStyle w:val="Funotenzeichen"/>
          <w:rFonts w:ascii="Arial" w:hAnsi="Arial" w:cs="Arial"/>
          <w:vertAlign w:val="superscript"/>
        </w:rPr>
        <w:footnoteRef/>
      </w:r>
      <w:r>
        <w:rPr>
          <w:rStyle w:val="Funotenzeichen"/>
          <w:rFonts w:ascii="Arial" w:hAnsi="Arial" w:cs="Arial"/>
          <w:vertAlign w:val="superscript"/>
        </w:rPr>
        <w:tab/>
      </w:r>
      <w:r>
        <w:rPr>
          <w:rFonts w:ascii="Arial" w:hAnsi="Arial" w:cs="Arial"/>
          <w:sz w:val="16"/>
          <w:szCs w:val="16"/>
        </w:rPr>
        <w:t xml:space="preserve"> Die gesetzlich vorgegebene Probezeit beträgt maximal sechs Monate.</w:t>
      </w:r>
    </w:p>
  </w:footnote>
  <w:footnote w:id="4">
    <w:p w14:paraId="37967E1D" w14:textId="55065213" w:rsidR="00D54D74" w:rsidRPr="00D54D74" w:rsidRDefault="00D54D74">
      <w:pPr>
        <w:pStyle w:val="Funotentext"/>
        <w:rPr>
          <w:rFonts w:ascii="Arial" w:hAnsi="Arial" w:cs="Arial"/>
        </w:rPr>
      </w:pPr>
      <w:r w:rsidRPr="00D54D74">
        <w:rPr>
          <w:rStyle w:val="Funotenzeichen"/>
          <w:rFonts w:ascii="Arial" w:hAnsi="Arial" w:cs="Arial"/>
          <w:sz w:val="16"/>
        </w:rPr>
        <w:footnoteRef/>
      </w:r>
      <w:r w:rsidRPr="00D54D74">
        <w:rPr>
          <w:rFonts w:ascii="Arial" w:hAnsi="Arial" w:cs="Arial"/>
          <w:sz w:val="16"/>
        </w:rPr>
        <w:t xml:space="preserve"> der gesetzliche Mindesturlaubsanspruch beträgt derzeit 20 Tage ausgehend von einer 5-Tage-Woche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96848" w14:textId="77777777" w:rsidR="00E93F05" w:rsidRDefault="00FB357D">
    <w:pPr>
      <w:pStyle w:val="Kopfzeile"/>
    </w:pPr>
    <w:r>
      <w:rPr>
        <w:noProof/>
      </w:rPr>
      <w:drawing>
        <wp:anchor distT="0" distB="6985" distL="114300" distR="116840" simplePos="0" relativeHeight="11" behindDoc="1" locked="0" layoutInCell="1" allowOverlap="1" wp14:anchorId="1C995304" wp14:editId="41128949">
          <wp:simplePos x="0" y="0"/>
          <wp:positionH relativeFrom="margin">
            <wp:posOffset>-918845</wp:posOffset>
          </wp:positionH>
          <wp:positionV relativeFrom="margin">
            <wp:posOffset>-1866900</wp:posOffset>
          </wp:positionV>
          <wp:extent cx="7560310" cy="1555115"/>
          <wp:effectExtent l="0" t="0" r="0"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pic:cNvPicPr>
                    <a:picLocks noChangeAspect="1" noChangeArrowheads="1"/>
                  </pic:cNvPicPr>
                </pic:nvPicPr>
                <pic:blipFill>
                  <a:blip r:embed="rId1"/>
                  <a:stretch>
                    <a:fillRect/>
                  </a:stretch>
                </pic:blipFill>
                <pic:spPr bwMode="auto">
                  <a:xfrm>
                    <a:off x="0" y="0"/>
                    <a:ext cx="7560310" cy="15551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B57ED" w14:textId="77777777" w:rsidR="00E93F05" w:rsidRDefault="00FB357D">
    <w:pPr>
      <w:pStyle w:val="Kopfzeile"/>
    </w:pPr>
    <w:r>
      <w:rPr>
        <w:noProof/>
      </w:rPr>
      <w:drawing>
        <wp:anchor distT="0" distB="6985" distL="114300" distR="116840" simplePos="0" relativeHeight="22" behindDoc="1" locked="0" layoutInCell="1" allowOverlap="1" wp14:anchorId="7F297E45" wp14:editId="75DE2B94">
          <wp:simplePos x="0" y="0"/>
          <wp:positionH relativeFrom="margin">
            <wp:posOffset>-766445</wp:posOffset>
          </wp:positionH>
          <wp:positionV relativeFrom="margin">
            <wp:posOffset>-1838325</wp:posOffset>
          </wp:positionV>
          <wp:extent cx="7560310" cy="1555115"/>
          <wp:effectExtent l="0" t="0" r="0" b="0"/>
          <wp:wrapNone/>
          <wp:docPr id="2"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pic:cNvPicPr>
                    <a:picLocks noChangeAspect="1" noChangeArrowheads="1"/>
                  </pic:cNvPicPr>
                </pic:nvPicPr>
                <pic:blipFill>
                  <a:blip r:embed="rId1"/>
                  <a:stretch>
                    <a:fillRect/>
                  </a:stretch>
                </pic:blipFill>
                <pic:spPr bwMode="auto">
                  <a:xfrm>
                    <a:off x="0" y="0"/>
                    <a:ext cx="7560310" cy="15551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05"/>
    <w:rsid w:val="000C2F69"/>
    <w:rsid w:val="0010147F"/>
    <w:rsid w:val="0012173E"/>
    <w:rsid w:val="0018333A"/>
    <w:rsid w:val="001B2F06"/>
    <w:rsid w:val="00247051"/>
    <w:rsid w:val="004449C9"/>
    <w:rsid w:val="00D54D74"/>
    <w:rsid w:val="00DF1F8F"/>
    <w:rsid w:val="00E33FB4"/>
    <w:rsid w:val="00E93F05"/>
    <w:rsid w:val="00F8570C"/>
    <w:rsid w:val="00FB357D"/>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BDD9"/>
  <w15:docId w15:val="{8AA3D707-BDAF-4B16-A9D1-D1B772CA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70C2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locked/>
    <w:rsid w:val="006B55CE"/>
    <w:rPr>
      <w:rFonts w:ascii="Lucida Grande" w:hAnsi="Lucida Grande" w:cs="Lucida Grande"/>
      <w:sz w:val="18"/>
      <w:szCs w:val="18"/>
    </w:rPr>
  </w:style>
  <w:style w:type="character" w:customStyle="1" w:styleId="FunotentextZchn">
    <w:name w:val="Fußnotentext Zchn"/>
    <w:basedOn w:val="Absatz-Standardschriftart"/>
    <w:link w:val="Funotentext"/>
    <w:uiPriority w:val="99"/>
    <w:semiHidden/>
    <w:qFormat/>
    <w:locked/>
    <w:rsid w:val="00261F72"/>
    <w:rPr>
      <w:rFonts w:cs="Times New Roman"/>
      <w:sz w:val="20"/>
      <w:szCs w:val="20"/>
    </w:rPr>
  </w:style>
  <w:style w:type="character" w:styleId="Funotenzeichen">
    <w:name w:val="footnote reference"/>
    <w:qFormat/>
  </w:style>
  <w:style w:type="character" w:customStyle="1" w:styleId="FuzeileZchn">
    <w:name w:val="Fußzeile Zchn"/>
    <w:basedOn w:val="Absatz-Standardschriftart"/>
    <w:link w:val="Fuzeile"/>
    <w:uiPriority w:val="99"/>
    <w:qFormat/>
    <w:locked/>
    <w:rsid w:val="00261F72"/>
    <w:rPr>
      <w:rFonts w:eastAsia="Times New Roman" w:cs="Times New Roman"/>
      <w:sz w:val="21"/>
      <w:szCs w:val="21"/>
    </w:rPr>
  </w:style>
  <w:style w:type="character" w:customStyle="1" w:styleId="KopfzeileZchn">
    <w:name w:val="Kopfzeile Zchn"/>
    <w:basedOn w:val="Absatz-Standardschriftart"/>
    <w:link w:val="Kopfzeile"/>
    <w:uiPriority w:val="99"/>
    <w:qFormat/>
    <w:locked/>
    <w:rsid w:val="00261F72"/>
    <w:rPr>
      <w:rFonts w:cs="Times New Roman"/>
    </w:rPr>
  </w:style>
  <w:style w:type="character" w:styleId="Kommentarzeichen">
    <w:name w:val="annotation reference"/>
    <w:basedOn w:val="Absatz-Standardschriftart"/>
    <w:uiPriority w:val="99"/>
    <w:semiHidden/>
    <w:qFormat/>
    <w:rsid w:val="00652EB7"/>
    <w:rPr>
      <w:rFonts w:cs="Times New Roman"/>
      <w:sz w:val="16"/>
      <w:szCs w:val="16"/>
    </w:rPr>
  </w:style>
  <w:style w:type="character" w:customStyle="1" w:styleId="KommentartextZchn">
    <w:name w:val="Kommentartext Zchn"/>
    <w:basedOn w:val="Absatz-Standardschriftart"/>
    <w:link w:val="Kommentartext"/>
    <w:uiPriority w:val="99"/>
    <w:semiHidden/>
    <w:qFormat/>
    <w:locked/>
    <w:rsid w:val="008A41D7"/>
    <w:rPr>
      <w:rFonts w:cs="Times New Roman"/>
      <w:sz w:val="20"/>
      <w:szCs w:val="20"/>
    </w:rPr>
  </w:style>
  <w:style w:type="character" w:customStyle="1" w:styleId="KommentarthemaZchn">
    <w:name w:val="Kommentarthema Zchn"/>
    <w:basedOn w:val="KommentartextZchn"/>
    <w:link w:val="Kommentarthema"/>
    <w:uiPriority w:val="99"/>
    <w:semiHidden/>
    <w:qFormat/>
    <w:locked/>
    <w:rsid w:val="008A41D7"/>
    <w:rPr>
      <w:rFonts w:cs="Times New Roman"/>
      <w:b/>
      <w:bCs/>
      <w:sz w:val="20"/>
      <w:szCs w:val="20"/>
    </w:rPr>
  </w:style>
  <w:style w:type="character" w:customStyle="1" w:styleId="ListLabel1">
    <w:name w:val="ListLabel 1"/>
    <w:qFormat/>
    <w:rPr>
      <w:rFonts w:cs="Times New Roman"/>
    </w:rPr>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qFormat/>
    <w:pPr>
      <w:suppressLineNumbers/>
    </w:pPr>
    <w:rPr>
      <w:rFonts w:cs="Mangal"/>
    </w:rPr>
  </w:style>
  <w:style w:type="paragraph" w:styleId="Sprechblasentext">
    <w:name w:val="Balloon Text"/>
    <w:basedOn w:val="Standard"/>
    <w:link w:val="SprechblasentextZchn"/>
    <w:uiPriority w:val="99"/>
    <w:semiHidden/>
    <w:qFormat/>
    <w:rsid w:val="006B55CE"/>
    <w:rPr>
      <w:rFonts w:ascii="Lucida Grande" w:hAnsi="Lucida Grande" w:cs="Lucida Grande"/>
      <w:sz w:val="18"/>
      <w:szCs w:val="18"/>
    </w:rPr>
  </w:style>
  <w:style w:type="paragraph" w:styleId="Listenabsatz">
    <w:name w:val="List Paragraph"/>
    <w:basedOn w:val="Standard"/>
    <w:uiPriority w:val="99"/>
    <w:qFormat/>
    <w:rsid w:val="00261F72"/>
    <w:pPr>
      <w:ind w:left="720"/>
      <w:contextualSpacing/>
    </w:pPr>
  </w:style>
  <w:style w:type="paragraph" w:styleId="Funotentext">
    <w:name w:val="footnote text"/>
    <w:basedOn w:val="Standard"/>
    <w:link w:val="FunotentextZchn"/>
    <w:semiHidden/>
    <w:qFormat/>
    <w:rsid w:val="00261F72"/>
    <w:rPr>
      <w:sz w:val="20"/>
      <w:szCs w:val="20"/>
    </w:rPr>
  </w:style>
  <w:style w:type="paragraph" w:styleId="Fuzeile">
    <w:name w:val="footer"/>
    <w:basedOn w:val="Standard"/>
    <w:link w:val="FuzeileZchn"/>
    <w:uiPriority w:val="99"/>
    <w:rsid w:val="00261F72"/>
    <w:pPr>
      <w:tabs>
        <w:tab w:val="center" w:pos="4680"/>
        <w:tab w:val="right" w:pos="9360"/>
      </w:tabs>
    </w:pPr>
    <w:rPr>
      <w:sz w:val="21"/>
      <w:szCs w:val="21"/>
    </w:rPr>
  </w:style>
  <w:style w:type="paragraph" w:styleId="Kopfzeile">
    <w:name w:val="header"/>
    <w:basedOn w:val="Standard"/>
    <w:link w:val="KopfzeileZchn"/>
    <w:uiPriority w:val="99"/>
    <w:rsid w:val="00261F72"/>
    <w:pPr>
      <w:tabs>
        <w:tab w:val="center" w:pos="4536"/>
        <w:tab w:val="right" w:pos="9072"/>
      </w:tabs>
    </w:pPr>
  </w:style>
  <w:style w:type="paragraph" w:styleId="Kommentartext">
    <w:name w:val="annotation text"/>
    <w:basedOn w:val="Standard"/>
    <w:link w:val="KommentartextZchn"/>
    <w:uiPriority w:val="99"/>
    <w:semiHidden/>
    <w:qFormat/>
    <w:rsid w:val="00652EB7"/>
    <w:rPr>
      <w:sz w:val="20"/>
      <w:szCs w:val="20"/>
    </w:rPr>
  </w:style>
  <w:style w:type="paragraph" w:styleId="Kommentarthema">
    <w:name w:val="annotation subject"/>
    <w:basedOn w:val="Kommentartext"/>
    <w:link w:val="KommentarthemaZchn"/>
    <w:uiPriority w:val="99"/>
    <w:semiHidden/>
    <w:qFormat/>
    <w:rsid w:val="00652EB7"/>
    <w:rPr>
      <w:b/>
      <w:bCs/>
    </w:rPr>
  </w:style>
  <w:style w:type="paragraph" w:customStyle="1" w:styleId="Funotentext1">
    <w:name w:val="Fußnotentext1"/>
    <w:basedOn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3F9FC-880D-4243-8F4B-F8C896C1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1601</Words>
  <Characters>10091</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Stand 25</vt:lpstr>
    </vt:vector>
  </TitlesOfParts>
  <Company>Kassenärztliche Vereinigung Hessen</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 25</dc:title>
  <dc:creator>Judith Scherer</dc:creator>
  <cp:lastModifiedBy>Klatyk, Anja</cp:lastModifiedBy>
  <cp:revision>2</cp:revision>
  <cp:lastPrinted>2016-02-23T15:32:00Z</cp:lastPrinted>
  <dcterms:created xsi:type="dcterms:W3CDTF">2021-03-03T13:21:00Z</dcterms:created>
  <dcterms:modified xsi:type="dcterms:W3CDTF">2021-03-03T13:21:00Z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Kassenärztliche Vereinigung Hessen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